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E01" w:rsidRDefault="00B57E01"/>
    <w:p w:rsidR="00B57E01" w:rsidRPr="00185713" w:rsidRDefault="00B57E01" w:rsidP="00B57E01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B57E01" w:rsidRPr="00185713" w:rsidRDefault="00B57E01" w:rsidP="00B57E0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B57E01" w:rsidRPr="00185713" w:rsidRDefault="00B57E01" w:rsidP="00B57E01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B57E01" w:rsidRPr="00185713" w:rsidRDefault="00B57E01" w:rsidP="00B57E01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B57E01" w:rsidRPr="000213D0" w:rsidRDefault="00B57E01" w:rsidP="00B57E0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b/>
        </w:rPr>
        <w:t>postępowania</w:t>
      </w:r>
      <w:r w:rsidRPr="009A066A">
        <w:rPr>
          <w:rFonts w:ascii="Arial" w:hAnsi="Arial" w:cs="Arial"/>
          <w:b/>
        </w:rPr>
        <w:t xml:space="preserve"> p</w:t>
      </w:r>
      <w:r>
        <w:rPr>
          <w:rFonts w:ascii="Arial" w:hAnsi="Arial" w:cs="Arial"/>
          <w:b/>
        </w:rPr>
        <w:t>rowadzonego</w:t>
      </w:r>
      <w:r w:rsidRPr="009A066A">
        <w:rPr>
          <w:rFonts w:ascii="Arial" w:hAnsi="Arial" w:cs="Arial"/>
          <w:b/>
        </w:rPr>
        <w:t xml:space="preserve"> zgodnie z zasadą konkurencyjności na realizację usługi polegającej na przygotowaniu i prowadzeniu zajęć na kierunku </w:t>
      </w:r>
      <w:r>
        <w:rPr>
          <w:rFonts w:ascii="Arial" w:hAnsi="Arial" w:cs="Arial"/>
          <w:b/>
        </w:rPr>
        <w:t xml:space="preserve">Transport II stopnia – tryb niestacjonarny, </w:t>
      </w:r>
      <w:r w:rsidRPr="009A066A">
        <w:rPr>
          <w:rFonts w:ascii="Arial" w:hAnsi="Arial" w:cs="Arial"/>
        </w:rPr>
        <w:t>w ramach umowy</w:t>
      </w:r>
      <w:r>
        <w:rPr>
          <w:rFonts w:ascii="Arial" w:hAnsi="Arial" w:cs="Arial"/>
        </w:rPr>
        <w:t xml:space="preserve"> </w:t>
      </w:r>
      <w:r w:rsidRPr="00550A78">
        <w:rPr>
          <w:rFonts w:ascii="Arial" w:hAnsi="Arial" w:cs="Arial"/>
          <w:iCs/>
          <w:lang w:eastAsia="pl-PL"/>
        </w:rPr>
        <w:t>POWR.03.05.00-00-Z229/18</w:t>
      </w:r>
      <w:r w:rsidRPr="003B0C90">
        <w:rPr>
          <w:rFonts w:ascii="Arial" w:hAnsi="Arial" w:cs="Arial"/>
          <w:iCs/>
          <w:lang w:eastAsia="pl-PL"/>
        </w:rPr>
        <w:t>0</w:t>
      </w:r>
      <w:r>
        <w:rPr>
          <w:rFonts w:ascii="Arial" w:hAnsi="Arial" w:cs="Arial"/>
        </w:rPr>
        <w:t>.</w:t>
      </w:r>
    </w:p>
    <w:p w:rsidR="00B57E01" w:rsidRPr="00B81989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B57E01" w:rsidRPr="00185713" w:rsidTr="00D34F68">
        <w:trPr>
          <w:jc w:val="center"/>
        </w:trPr>
        <w:tc>
          <w:tcPr>
            <w:tcW w:w="8522" w:type="dxa"/>
            <w:gridSpan w:val="2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E01" w:rsidRPr="00185713" w:rsidTr="00D34F68">
        <w:trPr>
          <w:jc w:val="center"/>
        </w:trPr>
        <w:tc>
          <w:tcPr>
            <w:tcW w:w="4262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E01" w:rsidRPr="00185713" w:rsidTr="00D34F68">
        <w:trPr>
          <w:jc w:val="center"/>
        </w:trPr>
        <w:tc>
          <w:tcPr>
            <w:tcW w:w="4262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E01" w:rsidRPr="00185713" w:rsidTr="00D34F68">
        <w:trPr>
          <w:jc w:val="center"/>
        </w:trPr>
        <w:tc>
          <w:tcPr>
            <w:tcW w:w="4262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B57E01" w:rsidRPr="00185713" w:rsidRDefault="00B57E01" w:rsidP="00D34F68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57E01" w:rsidRPr="00B81989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B57E01" w:rsidRPr="00B81989" w:rsidRDefault="00B57E01" w:rsidP="00B57E01">
      <w:pPr>
        <w:pStyle w:val="Default"/>
        <w:rPr>
          <w:rFonts w:ascii="Arial" w:hAnsi="Arial" w:cs="Arial"/>
          <w:sz w:val="22"/>
          <w:szCs w:val="22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Default="00B57E01" w:rsidP="00B57E01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B57E01" w:rsidRPr="00185713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50301C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Rok akademicki 2019/2020 Trans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port II stopnia, rok I, semestr I</w:t>
      </w:r>
    </w:p>
    <w:p w:rsidR="00B57E01" w:rsidRDefault="00B57E01" w:rsidP="00B57E01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0586" w:type="dxa"/>
        <w:jc w:val="center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5"/>
        <w:gridCol w:w="3732"/>
        <w:gridCol w:w="1323"/>
        <w:gridCol w:w="1191"/>
        <w:gridCol w:w="1191"/>
        <w:gridCol w:w="1190"/>
        <w:gridCol w:w="1324"/>
      </w:tblGrid>
      <w:tr w:rsidR="00B57E01" w:rsidRPr="00B525ED" w:rsidTr="00D34F68">
        <w:trPr>
          <w:trHeight w:val="96"/>
          <w:jc w:val="center"/>
        </w:trPr>
        <w:tc>
          <w:tcPr>
            <w:tcW w:w="635" w:type="dxa"/>
            <w:vMerge w:val="restart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732" w:type="dxa"/>
            <w:vMerge w:val="restart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0213D0"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1323" w:type="dxa"/>
            <w:vAlign w:val="center"/>
          </w:tcPr>
          <w:p w:rsidR="00B57E01" w:rsidRPr="00AF71D4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AF71D4">
              <w:rPr>
                <w:rFonts w:cstheme="minorHAnsi"/>
                <w:b/>
              </w:rPr>
              <w:t>wykład</w:t>
            </w:r>
          </w:p>
        </w:tc>
        <w:tc>
          <w:tcPr>
            <w:tcW w:w="2382" w:type="dxa"/>
            <w:gridSpan w:val="2"/>
            <w:vAlign w:val="center"/>
          </w:tcPr>
          <w:p w:rsidR="00B57E01" w:rsidRPr="00AF71D4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ć</w:t>
            </w:r>
            <w:r w:rsidRPr="00AF71D4">
              <w:rPr>
                <w:rFonts w:cstheme="minorHAnsi"/>
                <w:b/>
              </w:rPr>
              <w:t>wiczenia</w:t>
            </w:r>
            <w:r>
              <w:rPr>
                <w:rFonts w:cstheme="minorHAnsi"/>
                <w:b/>
              </w:rPr>
              <w:t>/lektorat</w:t>
            </w:r>
          </w:p>
        </w:tc>
        <w:tc>
          <w:tcPr>
            <w:tcW w:w="2514" w:type="dxa"/>
            <w:gridSpan w:val="2"/>
          </w:tcPr>
          <w:p w:rsidR="00B57E01" w:rsidRPr="00AF71D4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B57E01" w:rsidRPr="00AF71D4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</w:t>
            </w:r>
            <w:r w:rsidRPr="00AF71D4">
              <w:rPr>
                <w:rFonts w:cstheme="minorHAnsi"/>
                <w:b/>
              </w:rPr>
              <w:t>aboratoria</w:t>
            </w:r>
          </w:p>
          <w:p w:rsidR="00B57E01" w:rsidRPr="00AF71D4" w:rsidRDefault="00B57E01" w:rsidP="00D34F68">
            <w:pPr>
              <w:autoSpaceDE w:val="0"/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B57E01" w:rsidRPr="00B525ED" w:rsidTr="00D34F68">
        <w:trPr>
          <w:trHeight w:val="65"/>
          <w:jc w:val="center"/>
        </w:trPr>
        <w:tc>
          <w:tcPr>
            <w:tcW w:w="635" w:type="dxa"/>
            <w:vMerge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732" w:type="dxa"/>
            <w:vMerge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191" w:type="dxa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191" w:type="dxa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</w:t>
            </w:r>
            <w:proofErr w:type="spellEnd"/>
            <w:r>
              <w:rPr>
                <w:rFonts w:cstheme="minorHAnsi"/>
                <w:b/>
                <w:sz w:val="16"/>
                <w:szCs w:val="16"/>
              </w:rPr>
              <w:t>. grup</w:t>
            </w:r>
          </w:p>
        </w:tc>
        <w:tc>
          <w:tcPr>
            <w:tcW w:w="1190" w:type="dxa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24" w:type="dxa"/>
            <w:vAlign w:val="center"/>
          </w:tcPr>
          <w:p w:rsidR="00B57E01" w:rsidRPr="00B525ED" w:rsidRDefault="00B57E01" w:rsidP="00D34F68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Liczba </w:t>
            </w:r>
            <w:proofErr w:type="spellStart"/>
            <w:r>
              <w:rPr>
                <w:rFonts w:cstheme="minorHAnsi"/>
                <w:b/>
                <w:sz w:val="16"/>
                <w:szCs w:val="16"/>
              </w:rPr>
              <w:t>deklar.grup</w:t>
            </w:r>
            <w:proofErr w:type="spellEnd"/>
          </w:p>
        </w:tc>
      </w:tr>
      <w:tr w:rsidR="00B57E01" w:rsidRPr="00B525ED" w:rsidTr="00D34F68">
        <w:trPr>
          <w:trHeight w:val="1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01" w:rsidRDefault="00B57E01" w:rsidP="00D34F68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1.</w:t>
            </w:r>
          </w:p>
        </w:tc>
        <w:tc>
          <w:tcPr>
            <w:tcW w:w="3732" w:type="dxa"/>
          </w:tcPr>
          <w:p w:rsidR="00B57E01" w:rsidRPr="00550A78" w:rsidRDefault="00B57E01" w:rsidP="00D34F6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Mechanika stosowana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50301C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0301C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</w:tr>
      <w:tr w:rsidR="00B57E01" w:rsidRPr="00B525ED" w:rsidTr="00D34F68">
        <w:trPr>
          <w:trHeight w:val="1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01" w:rsidRDefault="00B57E01" w:rsidP="00D34F68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2.</w:t>
            </w:r>
          </w:p>
        </w:tc>
        <w:tc>
          <w:tcPr>
            <w:tcW w:w="3732" w:type="dxa"/>
          </w:tcPr>
          <w:p w:rsidR="00B57E01" w:rsidRPr="00550A78" w:rsidRDefault="00B57E01" w:rsidP="00D34F6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9851AE">
              <w:rPr>
                <w:rFonts w:ascii="Arial" w:hAnsi="Arial" w:cs="Arial"/>
                <w:iCs/>
              </w:rPr>
              <w:t>Wytrzymałość materiałów i uszkodzenia eksploatacyjne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</w:tr>
      <w:tr w:rsidR="00B57E01" w:rsidRPr="00B525ED" w:rsidTr="00D34F68">
        <w:trPr>
          <w:trHeight w:val="1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01" w:rsidRDefault="00B57E01" w:rsidP="00D34F68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3.</w:t>
            </w:r>
          </w:p>
        </w:tc>
        <w:tc>
          <w:tcPr>
            <w:tcW w:w="3732" w:type="dxa"/>
          </w:tcPr>
          <w:p w:rsidR="00B57E01" w:rsidRPr="00550A78" w:rsidRDefault="00B57E01" w:rsidP="00D34F6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Silniki spalinowe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</w:tr>
      <w:tr w:rsidR="00B57E01" w:rsidRPr="00B525ED" w:rsidTr="00D34F68">
        <w:trPr>
          <w:trHeight w:val="1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01" w:rsidRDefault="00B57E01" w:rsidP="00D34F68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4.</w:t>
            </w:r>
          </w:p>
        </w:tc>
        <w:tc>
          <w:tcPr>
            <w:tcW w:w="3732" w:type="dxa"/>
          </w:tcPr>
          <w:p w:rsidR="00B57E01" w:rsidRPr="00550A78" w:rsidRDefault="00B57E01" w:rsidP="00D34F6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Spedycja krajowa i międzynarodowa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4A0F3F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4A0F3F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</w:tr>
      <w:tr w:rsidR="00B57E01" w:rsidRPr="00B525ED" w:rsidTr="00D34F68">
        <w:trPr>
          <w:trHeight w:val="136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E01" w:rsidRDefault="00B57E01" w:rsidP="00D34F68">
            <w:pPr>
              <w:autoSpaceDE w:val="0"/>
              <w:ind w:left="360" w:hanging="326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5.</w:t>
            </w:r>
          </w:p>
        </w:tc>
        <w:tc>
          <w:tcPr>
            <w:tcW w:w="3732" w:type="dxa"/>
          </w:tcPr>
          <w:p w:rsidR="00B57E01" w:rsidRPr="00550A78" w:rsidRDefault="00B57E01" w:rsidP="00D34F68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Język angielski poziom B2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A74378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A74378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A74378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/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Pr="004A0F3F" w:rsidRDefault="00B57E01" w:rsidP="00D34F68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F64C66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E01" w:rsidRDefault="00B57E01" w:rsidP="00D34F68"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Nie</w:t>
            </w:r>
            <w:proofErr w:type="spellEnd"/>
            <w:r w:rsidRPr="00F64C66">
              <w:rPr>
                <w:rFonts w:cstheme="minorHAns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F64C66">
              <w:rPr>
                <w:rFonts w:cstheme="minorHAnsi"/>
                <w:sz w:val="16"/>
                <w:szCs w:val="16"/>
                <w:lang w:val="en-GB"/>
              </w:rPr>
              <w:t>dotyczy</w:t>
            </w:r>
            <w:proofErr w:type="spellEnd"/>
          </w:p>
        </w:tc>
      </w:tr>
    </w:tbl>
    <w:p w:rsidR="00B57E01" w:rsidRDefault="00B57E01" w:rsidP="00B57E01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Default="00B57E01" w:rsidP="00B57E01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57E01" w:rsidRPr="00185713" w:rsidRDefault="00B57E01" w:rsidP="00B57E01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B57E01" w:rsidRPr="00185713" w:rsidRDefault="00B57E01" w:rsidP="00B57E01">
      <w:pPr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57E01" w:rsidRPr="00185713" w:rsidRDefault="00B57E01" w:rsidP="00B57E0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B57E01" w:rsidRPr="00185713" w:rsidRDefault="00B57E01" w:rsidP="00B57E01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B57E01" w:rsidRPr="00185713" w:rsidRDefault="00B57E01" w:rsidP="00B57E01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B57E01" w:rsidRPr="00185713" w:rsidRDefault="00B57E01" w:rsidP="00B57E01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B57E01" w:rsidRPr="00185713" w:rsidRDefault="00B57E01" w:rsidP="00B57E01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B57E01" w:rsidRPr="00185713" w:rsidRDefault="00B57E01" w:rsidP="00B57E01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B57E01" w:rsidRPr="00185713" w:rsidRDefault="00B57E01" w:rsidP="00B57E01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B57E01" w:rsidRPr="00185713" w:rsidRDefault="00B57E01" w:rsidP="00B57E01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57E01" w:rsidRPr="00185713" w:rsidRDefault="00B57E01" w:rsidP="00B57E01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57E01" w:rsidRPr="00185713" w:rsidRDefault="00B57E01" w:rsidP="00B57E01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B57E01" w:rsidRPr="00185713" w:rsidRDefault="00B57E01" w:rsidP="00B57E01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B57E01" w:rsidRPr="00185713" w:rsidRDefault="00B57E01" w:rsidP="00B57E01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B57E01" w:rsidRPr="00B57E01" w:rsidRDefault="00B57E01" w:rsidP="00B57E01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B57E01" w:rsidRDefault="00B57E01"/>
    <w:sectPr w:rsidR="00B57E01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78B" w:rsidRDefault="0002178B" w:rsidP="009E722E">
      <w:pPr>
        <w:spacing w:after="0" w:line="240" w:lineRule="auto"/>
      </w:pPr>
      <w:r>
        <w:separator/>
      </w:r>
    </w:p>
  </w:endnote>
  <w:endnote w:type="continuationSeparator" w:id="0">
    <w:p w:rsidR="0002178B" w:rsidRDefault="0002178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78B" w:rsidRDefault="000217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2178B" w:rsidRDefault="000217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78B" w:rsidRDefault="0002178B" w:rsidP="009E722E">
      <w:pPr>
        <w:spacing w:after="0" w:line="240" w:lineRule="auto"/>
      </w:pPr>
      <w:r>
        <w:separator/>
      </w:r>
    </w:p>
  </w:footnote>
  <w:footnote w:type="continuationSeparator" w:id="0">
    <w:p w:rsidR="0002178B" w:rsidRDefault="0002178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78B" w:rsidRPr="009E722E" w:rsidRDefault="0002178B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71F22FF9"/>
    <w:multiLevelType w:val="hybridMultilevel"/>
    <w:tmpl w:val="B8C611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203252"/>
    <w:multiLevelType w:val="hybridMultilevel"/>
    <w:tmpl w:val="7B1EB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15"/>
  </w:num>
  <w:num w:numId="15">
    <w:abstractNumId w:val="14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178B"/>
    <w:rsid w:val="00110044"/>
    <w:rsid w:val="00135B3E"/>
    <w:rsid w:val="00152A3E"/>
    <w:rsid w:val="001762E2"/>
    <w:rsid w:val="001C2EFD"/>
    <w:rsid w:val="001C6D99"/>
    <w:rsid w:val="001D3BFB"/>
    <w:rsid w:val="001E0237"/>
    <w:rsid w:val="00221E4A"/>
    <w:rsid w:val="00281019"/>
    <w:rsid w:val="002926E6"/>
    <w:rsid w:val="002B2994"/>
    <w:rsid w:val="002E05BA"/>
    <w:rsid w:val="002E1C8B"/>
    <w:rsid w:val="00335626"/>
    <w:rsid w:val="00341B68"/>
    <w:rsid w:val="003870C8"/>
    <w:rsid w:val="003C25C9"/>
    <w:rsid w:val="00413701"/>
    <w:rsid w:val="004634AA"/>
    <w:rsid w:val="004769B5"/>
    <w:rsid w:val="00514C2C"/>
    <w:rsid w:val="00550A78"/>
    <w:rsid w:val="005970B7"/>
    <w:rsid w:val="005C1199"/>
    <w:rsid w:val="00607153"/>
    <w:rsid w:val="006114CF"/>
    <w:rsid w:val="006155B4"/>
    <w:rsid w:val="00617572"/>
    <w:rsid w:val="00652BDA"/>
    <w:rsid w:val="00656729"/>
    <w:rsid w:val="0066268F"/>
    <w:rsid w:val="0068034D"/>
    <w:rsid w:val="006E4F99"/>
    <w:rsid w:val="006E5640"/>
    <w:rsid w:val="006E6E34"/>
    <w:rsid w:val="006F781F"/>
    <w:rsid w:val="00744D51"/>
    <w:rsid w:val="0075652B"/>
    <w:rsid w:val="00762815"/>
    <w:rsid w:val="007F26EF"/>
    <w:rsid w:val="008754B0"/>
    <w:rsid w:val="00882398"/>
    <w:rsid w:val="008D745D"/>
    <w:rsid w:val="009A262E"/>
    <w:rsid w:val="009C2F80"/>
    <w:rsid w:val="009D19A9"/>
    <w:rsid w:val="009E722E"/>
    <w:rsid w:val="00A23BB0"/>
    <w:rsid w:val="00AE0775"/>
    <w:rsid w:val="00B127F0"/>
    <w:rsid w:val="00B57E01"/>
    <w:rsid w:val="00B6788C"/>
    <w:rsid w:val="00C15B9A"/>
    <w:rsid w:val="00C43865"/>
    <w:rsid w:val="00C64D29"/>
    <w:rsid w:val="00C855AC"/>
    <w:rsid w:val="00C91275"/>
    <w:rsid w:val="00D20C1A"/>
    <w:rsid w:val="00D3435F"/>
    <w:rsid w:val="00D433D3"/>
    <w:rsid w:val="00D445B3"/>
    <w:rsid w:val="00D629B7"/>
    <w:rsid w:val="00D7081F"/>
    <w:rsid w:val="00D92184"/>
    <w:rsid w:val="00DA32B2"/>
    <w:rsid w:val="00DC3E7B"/>
    <w:rsid w:val="00E46B6F"/>
    <w:rsid w:val="00E72B38"/>
    <w:rsid w:val="00E9299B"/>
    <w:rsid w:val="00EA3E06"/>
    <w:rsid w:val="00ED32C5"/>
    <w:rsid w:val="00ED70D4"/>
    <w:rsid w:val="00F02391"/>
    <w:rsid w:val="00F06218"/>
    <w:rsid w:val="00FE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uiPriority w:val="22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nl1">
    <w:name w:val="pnl1"/>
    <w:basedOn w:val="Normalny"/>
    <w:uiPriority w:val="99"/>
    <w:rsid w:val="00B57E01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9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2</cp:revision>
  <cp:lastPrinted>2020-03-03T13:37:00Z</cp:lastPrinted>
  <dcterms:created xsi:type="dcterms:W3CDTF">2020-03-03T13:39:00Z</dcterms:created>
  <dcterms:modified xsi:type="dcterms:W3CDTF">2020-03-03T13:39:00Z</dcterms:modified>
</cp:coreProperties>
</file>