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6E2F56" w:rsidRPr="00185713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185713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6E2F56" w:rsidRPr="000213D0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 w:rsidR="000213D0"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 w:rsidR="000213D0"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 w:rsidR="000213D0" w:rsidRPr="000213D0">
        <w:rPr>
          <w:rFonts w:ascii="Arial" w:hAnsi="Arial" w:cs="Arial"/>
          <w:b/>
        </w:rPr>
        <w:t>Zarządzanie I</w:t>
      </w:r>
      <w:r w:rsidR="000213D0">
        <w:rPr>
          <w:rFonts w:ascii="Arial" w:hAnsi="Arial" w:cs="Arial"/>
          <w:b/>
        </w:rPr>
        <w:t xml:space="preserve"> stopnia</w:t>
      </w:r>
      <w:r w:rsidR="00996246">
        <w:rPr>
          <w:rFonts w:ascii="Arial" w:hAnsi="Arial" w:cs="Arial"/>
          <w:b/>
        </w:rPr>
        <w:t xml:space="preserve"> - niestacjonarne</w:t>
      </w:r>
      <w:bookmarkStart w:id="0" w:name="_GoBack"/>
      <w:bookmarkEnd w:id="0"/>
      <w:r>
        <w:rPr>
          <w:rFonts w:ascii="Arial" w:hAnsi="Arial" w:cs="Arial"/>
          <w:b/>
        </w:rPr>
        <w:t xml:space="preserve">, </w:t>
      </w:r>
      <w:r w:rsidRPr="009A066A">
        <w:rPr>
          <w:rFonts w:ascii="Arial" w:hAnsi="Arial" w:cs="Arial"/>
        </w:rPr>
        <w:t xml:space="preserve">w ramach umowy </w:t>
      </w:r>
      <w:r w:rsidRPr="009A066A">
        <w:rPr>
          <w:rFonts w:ascii="Arial" w:hAnsi="Arial" w:cs="Arial"/>
          <w:iCs/>
          <w:lang w:eastAsia="pl-PL"/>
        </w:rPr>
        <w:t>POWR.03.05.00-00-Z037/17-00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6E2F56" w:rsidRPr="00185713" w:rsidTr="00884017">
        <w:trPr>
          <w:jc w:val="center"/>
        </w:trPr>
        <w:tc>
          <w:tcPr>
            <w:tcW w:w="8522" w:type="dxa"/>
            <w:gridSpan w:val="2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Pr="00EF768B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548"/>
        <w:gridCol w:w="2017"/>
        <w:gridCol w:w="963"/>
        <w:gridCol w:w="1365"/>
        <w:gridCol w:w="876"/>
        <w:gridCol w:w="1397"/>
      </w:tblGrid>
      <w:tr w:rsidR="006E2F56" w:rsidRPr="00B525ED" w:rsidTr="00810DA5">
        <w:trPr>
          <w:trHeight w:val="473"/>
        </w:trPr>
        <w:tc>
          <w:tcPr>
            <w:tcW w:w="959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548" w:type="dxa"/>
            <w:vAlign w:val="center"/>
          </w:tcPr>
          <w:p w:rsidR="006E2F56" w:rsidRPr="000213D0" w:rsidRDefault="006E2F56" w:rsidP="00884017">
            <w:pPr>
              <w:autoSpaceDE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6618" w:type="dxa"/>
            <w:gridSpan w:val="5"/>
            <w:vAlign w:val="center"/>
          </w:tcPr>
          <w:p w:rsidR="006E2F56" w:rsidRPr="000213D0" w:rsidRDefault="006E2F56" w:rsidP="00996246">
            <w:pPr>
              <w:autoSpaceDE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Cena za 1 godzinę dydaktyczną brutto</w:t>
            </w:r>
          </w:p>
        </w:tc>
      </w:tr>
      <w:tr w:rsidR="006E2F56" w:rsidRPr="00B525ED" w:rsidTr="00810DA5">
        <w:trPr>
          <w:trHeight w:val="428"/>
        </w:trPr>
        <w:tc>
          <w:tcPr>
            <w:tcW w:w="959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28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ćwiczenia</w:t>
            </w:r>
          </w:p>
        </w:tc>
        <w:tc>
          <w:tcPr>
            <w:tcW w:w="2273" w:type="dxa"/>
            <w:gridSpan w:val="2"/>
            <w:vAlign w:val="center"/>
          </w:tcPr>
          <w:p w:rsidR="006E2F56" w:rsidRPr="00B525ED" w:rsidRDefault="000213D0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warsztat</w:t>
            </w:r>
          </w:p>
        </w:tc>
      </w:tr>
      <w:tr w:rsidR="00996246" w:rsidRPr="00B525ED" w:rsidTr="00996246">
        <w:trPr>
          <w:trHeight w:val="288"/>
        </w:trPr>
        <w:tc>
          <w:tcPr>
            <w:tcW w:w="959" w:type="dxa"/>
            <w:vMerge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963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65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  <w:tc>
          <w:tcPr>
            <w:tcW w:w="876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97" w:type="dxa"/>
            <w:vAlign w:val="center"/>
          </w:tcPr>
          <w:p w:rsidR="00996246" w:rsidRPr="00B525ED" w:rsidRDefault="0099624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Liczba deklarowanych grup</w:t>
            </w:r>
          </w:p>
        </w:tc>
      </w:tr>
      <w:tr w:rsidR="00996246" w:rsidRPr="00B525ED" w:rsidTr="000D3E7B">
        <w:trPr>
          <w:trHeight w:val="6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EF768B" w:rsidP="00884017">
            <w:pPr>
              <w:autoSpaceDE w:val="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0213D0" w:rsidRDefault="00996246" w:rsidP="00810D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Analiza procesów biznesowych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246" w:rsidRPr="00B525ED" w:rsidRDefault="0099624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Pr="00B525ED" w:rsidRDefault="0099624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46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996246" w:rsidRPr="00B525ED" w:rsidRDefault="00996246" w:rsidP="00996246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  <w:r>
              <w:rPr>
                <w:rFonts w:cstheme="minorHAnsi"/>
                <w:sz w:val="16"/>
                <w:szCs w:val="16"/>
                <w:lang w:val="en-GB"/>
              </w:rPr>
              <w:t>NIE DOTYCZY</w:t>
            </w:r>
          </w:p>
        </w:tc>
      </w:tr>
    </w:tbl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lastRenderedPageBreak/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 w:rsidR="000213D0"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 w:rsidR="00996246"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E2F56" w:rsidRPr="00185713" w:rsidRDefault="006E2F56" w:rsidP="006E2F56">
      <w:pPr>
        <w:rPr>
          <w:sz w:val="18"/>
          <w:szCs w:val="18"/>
        </w:rPr>
      </w:pPr>
    </w:p>
    <w:p w:rsidR="00656729" w:rsidRPr="006E2F56" w:rsidRDefault="00656729" w:rsidP="006E2F56"/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12D" w:rsidRDefault="009D312D" w:rsidP="009E722E">
      <w:pPr>
        <w:spacing w:after="0" w:line="240" w:lineRule="auto"/>
      </w:pPr>
      <w:r>
        <w:separator/>
      </w:r>
    </w:p>
  </w:endnote>
  <w:endnote w:type="continuationSeparator" w:id="0">
    <w:p w:rsidR="009D312D" w:rsidRDefault="009D312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12D" w:rsidRDefault="009D312D" w:rsidP="009E722E">
      <w:pPr>
        <w:spacing w:after="0" w:line="240" w:lineRule="auto"/>
      </w:pPr>
      <w:r>
        <w:separator/>
      </w:r>
    </w:p>
  </w:footnote>
  <w:footnote w:type="continuationSeparator" w:id="0">
    <w:p w:rsidR="009D312D" w:rsidRDefault="009D312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13D0"/>
    <w:rsid w:val="000261F7"/>
    <w:rsid w:val="000319C0"/>
    <w:rsid w:val="000544DD"/>
    <w:rsid w:val="00054F2D"/>
    <w:rsid w:val="00056A9A"/>
    <w:rsid w:val="000D06AF"/>
    <w:rsid w:val="000E0209"/>
    <w:rsid w:val="000F0D2A"/>
    <w:rsid w:val="0010117A"/>
    <w:rsid w:val="00107C1F"/>
    <w:rsid w:val="00127602"/>
    <w:rsid w:val="00130A19"/>
    <w:rsid w:val="00140E42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B420E"/>
    <w:rsid w:val="002C3AC9"/>
    <w:rsid w:val="002C63C6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6962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B76D0"/>
    <w:rsid w:val="006E2F56"/>
    <w:rsid w:val="006E5640"/>
    <w:rsid w:val="006E6957"/>
    <w:rsid w:val="007209B1"/>
    <w:rsid w:val="00734AD6"/>
    <w:rsid w:val="0075652B"/>
    <w:rsid w:val="00784F24"/>
    <w:rsid w:val="007867A2"/>
    <w:rsid w:val="007A4AA4"/>
    <w:rsid w:val="007A6D56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1212E"/>
    <w:rsid w:val="00920F5C"/>
    <w:rsid w:val="009430F9"/>
    <w:rsid w:val="00957F62"/>
    <w:rsid w:val="00980073"/>
    <w:rsid w:val="00996246"/>
    <w:rsid w:val="009A066A"/>
    <w:rsid w:val="009A168D"/>
    <w:rsid w:val="009B0CF5"/>
    <w:rsid w:val="009D1BC8"/>
    <w:rsid w:val="009D312D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31A00"/>
    <w:rsid w:val="00B525ED"/>
    <w:rsid w:val="00B57D85"/>
    <w:rsid w:val="00B6788C"/>
    <w:rsid w:val="00B7281C"/>
    <w:rsid w:val="00B866E0"/>
    <w:rsid w:val="00B94BDD"/>
    <w:rsid w:val="00BA1AB7"/>
    <w:rsid w:val="00BB2CF3"/>
    <w:rsid w:val="00BD7129"/>
    <w:rsid w:val="00BE6CD8"/>
    <w:rsid w:val="00BF4CDC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2B38"/>
    <w:rsid w:val="00E74216"/>
    <w:rsid w:val="00E80C60"/>
    <w:rsid w:val="00E907A9"/>
    <w:rsid w:val="00EA3E06"/>
    <w:rsid w:val="00EC5740"/>
    <w:rsid w:val="00ED0CD3"/>
    <w:rsid w:val="00ED32C5"/>
    <w:rsid w:val="00ED70D4"/>
    <w:rsid w:val="00EF768B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A648-B48B-4D32-B5E6-0AFD9F8F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3</cp:revision>
  <cp:lastPrinted>2019-01-11T12:11:00Z</cp:lastPrinted>
  <dcterms:created xsi:type="dcterms:W3CDTF">2019-07-11T10:56:00Z</dcterms:created>
  <dcterms:modified xsi:type="dcterms:W3CDTF">2019-09-13T08:37:00Z</dcterms:modified>
</cp:coreProperties>
</file>