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43A" w:rsidRPr="0022543A" w:rsidRDefault="0022543A" w:rsidP="0022543A">
      <w:pPr>
        <w:pStyle w:val="Tekstpodstawowy"/>
        <w:rPr>
          <w:rFonts w:cs="Calibri"/>
          <w:sz w:val="20"/>
          <w:szCs w:val="20"/>
        </w:rPr>
      </w:pPr>
      <w:r w:rsidRPr="0022543A">
        <w:rPr>
          <w:rFonts w:ascii="Calibri" w:hAnsi="Calibri" w:cs="Calibri"/>
          <w:sz w:val="20"/>
          <w:szCs w:val="20"/>
        </w:rPr>
        <w:tab/>
      </w:r>
      <w:r w:rsidRPr="0022543A">
        <w:rPr>
          <w:rFonts w:ascii="Calibri" w:hAnsi="Calibri" w:cs="Calibri"/>
          <w:sz w:val="20"/>
          <w:szCs w:val="20"/>
        </w:rPr>
        <w:tab/>
      </w:r>
    </w:p>
    <w:p w:rsidR="0022543A" w:rsidRPr="0022543A" w:rsidRDefault="0022543A" w:rsidP="0022543A">
      <w:pPr>
        <w:jc w:val="center"/>
        <w:rPr>
          <w:rFonts w:cs="Calibri"/>
          <w:b/>
          <w:sz w:val="20"/>
          <w:szCs w:val="20"/>
        </w:rPr>
      </w:pPr>
      <w:r w:rsidRPr="0022543A">
        <w:rPr>
          <w:rFonts w:cs="Calibri"/>
          <w:b/>
          <w:sz w:val="20"/>
          <w:szCs w:val="20"/>
        </w:rPr>
        <w:t>OŚWIADCZENIE UCZESTNIKA PROJEKTU</w:t>
      </w:r>
    </w:p>
    <w:p w:rsidR="0022543A" w:rsidRPr="0022543A" w:rsidRDefault="0022543A" w:rsidP="0022543A">
      <w:pPr>
        <w:jc w:val="center"/>
        <w:rPr>
          <w:rFonts w:cs="Calibri"/>
          <w:sz w:val="20"/>
          <w:szCs w:val="20"/>
        </w:rPr>
      </w:pPr>
      <w:r w:rsidRPr="0022543A">
        <w:rPr>
          <w:rFonts w:cs="Calibri"/>
          <w:sz w:val="20"/>
          <w:szCs w:val="20"/>
        </w:rPr>
        <w:t>(obowiązek informacyjny realizowany w związku z art. 13 i art. 14  Rozporządzenia Parlamentu Europejskiego i Rady (UE) 2016/679)</w:t>
      </w:r>
    </w:p>
    <w:p w:rsidR="0022543A" w:rsidRPr="0022543A" w:rsidRDefault="0022543A" w:rsidP="0022543A">
      <w:pPr>
        <w:spacing w:after="120" w:line="240" w:lineRule="auto"/>
        <w:jc w:val="both"/>
        <w:rPr>
          <w:rFonts w:cs="Calibri"/>
          <w:sz w:val="20"/>
          <w:szCs w:val="20"/>
        </w:rPr>
      </w:pPr>
      <w:r w:rsidRPr="0022543A">
        <w:rPr>
          <w:rFonts w:cs="Calibri"/>
          <w:sz w:val="20"/>
          <w:szCs w:val="20"/>
        </w:rPr>
        <w:t>W związku z przystąpieniem do projektu pn. „Ciekawi siebie – ciekawi świata” przyjmuję do wiadomości, iż:</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22543A" w:rsidRPr="0022543A" w:rsidRDefault="0022543A" w:rsidP="0022543A">
      <w:pPr>
        <w:numPr>
          <w:ilvl w:val="1"/>
          <w:numId w:val="11"/>
        </w:numPr>
        <w:suppressAutoHyphens/>
        <w:spacing w:after="60" w:line="240" w:lineRule="auto"/>
        <w:jc w:val="both"/>
        <w:rPr>
          <w:rFonts w:cs="Calibri"/>
          <w:sz w:val="20"/>
          <w:szCs w:val="20"/>
        </w:rPr>
      </w:pPr>
      <w:r w:rsidRPr="0022543A">
        <w:rPr>
          <w:rFonts w:cs="Calibri"/>
          <w:sz w:val="20"/>
          <w:szCs w:val="20"/>
        </w:rPr>
        <w:t>w odniesieniu do zbioru „Program Operacyjny Wiedza Edukacja Rozwój”:</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 xml:space="preserve">17 grudnia 2013 r. w sprawie Europejskiego Funduszu Społecznego i uchylającego rozporządzenie Rady (WE) nr 1081/2006 (Dz. Urz. UE L 347 z 20.12.2013, str. 470,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1"/>
          <w:numId w:val="11"/>
        </w:numPr>
        <w:suppressAutoHyphens/>
        <w:spacing w:after="60" w:line="240" w:lineRule="auto"/>
        <w:jc w:val="both"/>
        <w:rPr>
          <w:rFonts w:cs="Calibri"/>
          <w:sz w:val="20"/>
          <w:szCs w:val="20"/>
        </w:rPr>
      </w:pPr>
      <w:r w:rsidRPr="0022543A">
        <w:rPr>
          <w:rFonts w:cs="Calibri"/>
          <w:sz w:val="20"/>
          <w:szCs w:val="20"/>
        </w:rPr>
        <w:t xml:space="preserve">w odniesieniu do zbioru Centralny system teleinformatyczny wspierający realizację programów operacyjnych: </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17 grudnia 2013 r. w sprawie Europejskiego Funduszu Społecznego i uchylającego rozporządzenie Rady (WE) nr 1081/2006,</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w:t>
      </w:r>
      <w:proofErr w:type="spellStart"/>
      <w:r w:rsidRPr="0022543A">
        <w:rPr>
          <w:rFonts w:cs="Calibri"/>
          <w:sz w:val="20"/>
          <w:szCs w:val="20"/>
        </w:rPr>
        <w:t>audytowymi</w:t>
      </w:r>
      <w:proofErr w:type="spellEnd"/>
      <w:r w:rsidRPr="0022543A">
        <w:rPr>
          <w:rFonts w:cs="Calibri"/>
          <w:sz w:val="20"/>
          <w:szCs w:val="20"/>
        </w:rPr>
        <w:t xml:space="preserve"> i pośredniczącymi (Dz. Urz. UE L 286 z 30.09.2014, str. 1).</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lastRenderedPageBreak/>
        <w:t>Moje dane osobowe będą przetwarzane wyłącznie w celu realizacji projektu „Ciekawi siebie – ciekawi świata”, w szczególności potwierdzenia kwalifikowalności wydatków, udzielenia wsparcia, monitoringu, ewaluacji, kontroli, audytu i sprawozdawczości oraz działań informacyjno-promocyjnych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Moje dane osobowe zostały powierzone do przetwarzania Instytucji Pośredniczącej – Narodowe Centrum Badań i Rozwoju ul. Nowogrodzka 47a; 00-695 Warszawa beneficjentowi realizującemu projekt  - Wyższa Szkoła Ekonomii i Innowacji w Lublinie ul. Projektowa 4; 20-209 Lublin oraz podmiotom, które na zlecenie beneficjenta uczestniczą w realizacji projektu – IT Puławy Sp. z o. o.  ul. </w:t>
      </w:r>
      <w:r w:rsidRPr="0022543A">
        <w:rPr>
          <w:sz w:val="20"/>
          <w:szCs w:val="20"/>
        </w:rPr>
        <w:t xml:space="preserve">Zielona 19; 24-100 Lublin. </w:t>
      </w:r>
      <w:r w:rsidRPr="0022543A">
        <w:rPr>
          <w:rFonts w:cs="Calibri"/>
          <w:sz w:val="20"/>
          <w:szCs w:val="20"/>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Podanie danych jest warunkiem koniecznym otrzymania wsparcia, a  odmowa ich podania jest równoznaczna z brakiem możliwości udzielenia wsparcia w ramach projektu.</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ciągu trzech miesięcy po zakończeniu udziału w projekcie udostępnię dane dotyczące mojego statusu na rynku pracy.</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22543A">
        <w:rPr>
          <w:rFonts w:cs="Calibri"/>
          <w:sz w:val="20"/>
          <w:szCs w:val="20"/>
          <w:vertAlign w:val="superscript"/>
        </w:rPr>
        <w:t>3</w:t>
      </w:r>
      <w:r w:rsidRPr="0022543A">
        <w:rPr>
          <w:rFonts w:cs="Calibri"/>
          <w:sz w:val="20"/>
          <w:szCs w:val="20"/>
        </w:rPr>
        <w:t>:</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17 grudnia 2013 r. w sprawie Europejskiego Funduszu Społecznego i uchylającego rozporządzenie Rady (WE) nr 1081/2006,</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ustawy z dnia 13 października 1998 r. o systemie ubezpieczeń społecznych (Dz. U. z  2017 r. poz. 1778,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spacing w:after="120" w:line="240" w:lineRule="auto"/>
        <w:ind w:left="426"/>
        <w:jc w:val="both"/>
        <w:rPr>
          <w:rFonts w:cs="Calibri"/>
          <w:sz w:val="20"/>
          <w:szCs w:val="20"/>
        </w:rPr>
      </w:pPr>
      <w:r w:rsidRPr="0022543A">
        <w:rPr>
          <w:rFonts w:cs="Calibri"/>
          <w:sz w:val="20"/>
          <w:szCs w:val="20"/>
        </w:rPr>
        <w:t xml:space="preserve">Moje dane osobowe zostały powierzone do przetwarzania Instytucji Pośredniczącej - Narodowe Centrum Badań i Rozwoju ul. Nowogrodzka 47a; 00-695 Warszawa beneficjentowi realizującemu projekt  - Wyższa Szkoła Ekonomii i Innowacji w Lublinie ul. Projektowa 4; 20-209 Lublin oraz podmiotom, które na zlecenie beneficjenta uczestniczą w realizacji projektu - – IT Puławy Sp. z o. o.  ul. </w:t>
      </w:r>
      <w:r w:rsidRPr="0022543A">
        <w:rPr>
          <w:sz w:val="20"/>
          <w:szCs w:val="20"/>
        </w:rPr>
        <w:t>Zielona 19; 24-100 Lublin</w:t>
      </w:r>
      <w:r w:rsidRPr="0022543A">
        <w:rPr>
          <w:rFonts w:cs="Calibri"/>
          <w:sz w:val="20"/>
          <w:szCs w:val="20"/>
        </w:rPr>
        <w:t xml:space="preserve">. Moje dane osobowe mogą zostać przekazane podmiotom realizującym badania ewaluacyjne na zlecenie Instytucji Zarządzającej, Instytucji Pośredniczącej lub beneficjenta.  Moje dane osobowe mogą zostać </w:t>
      </w:r>
      <w:r w:rsidRPr="0022543A">
        <w:rPr>
          <w:rFonts w:cs="Calibri"/>
          <w:sz w:val="20"/>
          <w:szCs w:val="20"/>
        </w:rPr>
        <w:lastRenderedPageBreak/>
        <w:t>również powierzone specjalistycznym firmom, realizującym na zlecenie Instytucji Zarządzającej, Instytucji Pośredniczącej oraz beneficjenta kontrole i audyt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Moje dane </w:t>
      </w:r>
      <w:r w:rsidRPr="0022543A">
        <w:rPr>
          <w:sz w:val="20"/>
          <w:szCs w:val="20"/>
        </w:rPr>
        <w:t>osobowe nie będą przekazywane do państwa trzeciego lub organizacji międzynarodowej.</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Moje dane osobowe nie będą poddawane zautomatyzowanemu podejmowaniu decyzji.</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Moje dane osobowe będą przechowywane do czasu rozliczenia Programu Operacyjnego Wiedza Edukacja Rozwój 2014 -2020 oraz zakończenia archiwizowania dokumentacji.</w:t>
      </w:r>
    </w:p>
    <w:p w:rsidR="0022543A" w:rsidRPr="0022543A" w:rsidRDefault="0022543A" w:rsidP="0022543A">
      <w:pPr>
        <w:numPr>
          <w:ilvl w:val="0"/>
          <w:numId w:val="10"/>
        </w:numPr>
        <w:suppressAutoHyphens/>
        <w:jc w:val="both"/>
        <w:rPr>
          <w:rFonts w:cs="Calibri"/>
          <w:sz w:val="20"/>
          <w:szCs w:val="20"/>
        </w:rPr>
      </w:pPr>
      <w:r w:rsidRPr="0022543A">
        <w:rPr>
          <w:rFonts w:cs="Calibri"/>
          <w:sz w:val="20"/>
          <w:szCs w:val="20"/>
        </w:rPr>
        <w:t xml:space="preserve">Mogę skontaktować się z Inspektorem Ochrony Danych wysyłając wiadomość na adres poczty elektronicznej: </w:t>
      </w:r>
      <w:hyperlink r:id="rId7" w:history="1">
        <w:r w:rsidRPr="0022543A">
          <w:rPr>
            <w:rStyle w:val="Hipercze"/>
            <w:rFonts w:cs="Calibri"/>
            <w:sz w:val="20"/>
            <w:szCs w:val="20"/>
          </w:rPr>
          <w:t>iod@miir.gov.pl</w:t>
        </w:r>
      </w:hyperlink>
      <w:r w:rsidRPr="0022543A">
        <w:rPr>
          <w:rFonts w:cs="Calibri"/>
          <w:sz w:val="20"/>
          <w:szCs w:val="20"/>
        </w:rPr>
        <w:t xml:space="preserve"> lub adres poczty </w:t>
      </w:r>
      <w:hyperlink r:id="rId8" w:history="1">
        <w:r w:rsidRPr="0022543A">
          <w:rPr>
            <w:rStyle w:val="Hipercze"/>
            <w:rFonts w:cs="Calibri"/>
            <w:sz w:val="20"/>
            <w:szCs w:val="20"/>
          </w:rPr>
          <w:t>iod@wsei.lublin.pl</w:t>
        </w:r>
      </w:hyperlink>
      <w:r w:rsidRPr="0022543A">
        <w:rPr>
          <w:rFonts w:cs="Calibri"/>
          <w:sz w:val="20"/>
          <w:szCs w:val="20"/>
        </w:rPr>
        <w:t xml:space="preserve"> (Inspektor ochrony danych </w:t>
      </w:r>
      <w:r w:rsidRPr="0022543A">
        <w:rPr>
          <w:rFonts w:cs="Calibri"/>
          <w:sz w:val="20"/>
          <w:szCs w:val="20"/>
        </w:rPr>
        <w:br/>
        <w:t>u Beneficjenta).</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Mam prawo do wniesienia skargi do organu nadzorczego, którym jest  Prezes Urzędu Ochrony Danych Osobowych.</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Mam prawo dostępu do treści swoich danych i ich sprostowania, usunięcia lub ograniczenia.</w:t>
      </w:r>
    </w:p>
    <w:p w:rsidR="0022543A" w:rsidRDefault="0022543A" w:rsidP="0022543A">
      <w:pPr>
        <w:suppressAutoHyphens/>
        <w:spacing w:after="120" w:line="240" w:lineRule="auto"/>
        <w:ind w:left="360"/>
        <w:jc w:val="both"/>
        <w:rPr>
          <w:rFonts w:cs="Calibri"/>
          <w:sz w:val="20"/>
          <w:szCs w:val="20"/>
        </w:rPr>
      </w:pPr>
    </w:p>
    <w:p w:rsidR="0022543A" w:rsidRPr="0022543A" w:rsidRDefault="0022543A" w:rsidP="0022543A">
      <w:pPr>
        <w:suppressAutoHyphens/>
        <w:spacing w:after="120" w:line="240" w:lineRule="auto"/>
        <w:ind w:left="360"/>
        <w:jc w:val="both"/>
        <w:rPr>
          <w:rFonts w:cs="Calibri"/>
          <w:sz w:val="20"/>
          <w:szCs w:val="20"/>
        </w:rPr>
      </w:pPr>
    </w:p>
    <w:tbl>
      <w:tblPr>
        <w:tblW w:w="0" w:type="auto"/>
        <w:tblLayout w:type="fixed"/>
        <w:tblLook w:val="04A0"/>
      </w:tblPr>
      <w:tblGrid>
        <w:gridCol w:w="4248"/>
        <w:gridCol w:w="4964"/>
      </w:tblGrid>
      <w:tr w:rsidR="0022543A" w:rsidRPr="0022543A" w:rsidTr="00A42A34">
        <w:tc>
          <w:tcPr>
            <w:tcW w:w="4248" w:type="dxa"/>
            <w:hideMark/>
          </w:tcPr>
          <w:p w:rsidR="0022543A" w:rsidRPr="0022543A" w:rsidRDefault="0022543A" w:rsidP="00A42A34">
            <w:pPr>
              <w:spacing w:after="60"/>
              <w:jc w:val="center"/>
              <w:rPr>
                <w:rFonts w:cs="Calibri"/>
                <w:sz w:val="18"/>
                <w:szCs w:val="18"/>
              </w:rPr>
            </w:pPr>
            <w:r w:rsidRPr="0022543A">
              <w:rPr>
                <w:rFonts w:cs="Calibri"/>
                <w:sz w:val="18"/>
                <w:szCs w:val="18"/>
              </w:rPr>
              <w:t>…..………………………………………</w:t>
            </w:r>
          </w:p>
        </w:tc>
        <w:tc>
          <w:tcPr>
            <w:tcW w:w="4964" w:type="dxa"/>
            <w:hideMark/>
          </w:tcPr>
          <w:p w:rsidR="0022543A" w:rsidRPr="0022543A" w:rsidRDefault="0022543A" w:rsidP="00A42A34">
            <w:pPr>
              <w:spacing w:after="60"/>
              <w:jc w:val="center"/>
              <w:rPr>
                <w:sz w:val="18"/>
                <w:szCs w:val="18"/>
              </w:rPr>
            </w:pPr>
            <w:r w:rsidRPr="0022543A">
              <w:rPr>
                <w:rFonts w:cs="Calibri"/>
                <w:sz w:val="18"/>
                <w:szCs w:val="18"/>
              </w:rPr>
              <w:t>……………………………………………</w:t>
            </w:r>
          </w:p>
        </w:tc>
      </w:tr>
      <w:tr w:rsidR="0022543A" w:rsidRPr="0022543A" w:rsidTr="00A42A34">
        <w:tc>
          <w:tcPr>
            <w:tcW w:w="4248" w:type="dxa"/>
            <w:hideMark/>
          </w:tcPr>
          <w:p w:rsidR="0022543A" w:rsidRPr="0022543A" w:rsidRDefault="0022543A" w:rsidP="00A42A34">
            <w:pPr>
              <w:spacing w:after="60"/>
              <w:jc w:val="center"/>
              <w:rPr>
                <w:rFonts w:cs="Calibri"/>
                <w:i/>
                <w:sz w:val="18"/>
                <w:szCs w:val="18"/>
              </w:rPr>
            </w:pPr>
            <w:r w:rsidRPr="0022543A">
              <w:rPr>
                <w:rFonts w:cs="Calibri"/>
                <w:i/>
                <w:sz w:val="18"/>
                <w:szCs w:val="18"/>
              </w:rPr>
              <w:t>MIEJSCOWOŚĆ I DATA</w:t>
            </w:r>
          </w:p>
        </w:tc>
        <w:tc>
          <w:tcPr>
            <w:tcW w:w="4964" w:type="dxa"/>
            <w:hideMark/>
          </w:tcPr>
          <w:p w:rsidR="0022543A" w:rsidRPr="0022543A" w:rsidRDefault="0022543A" w:rsidP="00A42A34">
            <w:pPr>
              <w:spacing w:after="60"/>
              <w:jc w:val="both"/>
              <w:rPr>
                <w:rFonts w:cs="Calibri"/>
                <w:i/>
                <w:sz w:val="18"/>
                <w:szCs w:val="18"/>
              </w:rPr>
            </w:pPr>
            <w:r w:rsidRPr="0022543A">
              <w:rPr>
                <w:rFonts w:cs="Calibri"/>
                <w:i/>
                <w:sz w:val="18"/>
                <w:szCs w:val="18"/>
              </w:rPr>
              <w:t>CZYTELNY PODPIS UCZESTNIKA PROJEKTU</w:t>
            </w:r>
            <w:r w:rsidRPr="0022543A">
              <w:rPr>
                <w:rStyle w:val="Odwoanieprzypisudolnego"/>
                <w:rFonts w:cs="Calibri"/>
                <w:i/>
                <w:sz w:val="18"/>
                <w:szCs w:val="18"/>
              </w:rPr>
              <w:footnoteReference w:customMarkFollows="1" w:id="1"/>
              <w:t>*</w:t>
            </w:r>
          </w:p>
          <w:p w:rsidR="0022543A" w:rsidRPr="0022543A" w:rsidRDefault="0022543A" w:rsidP="00A42A34">
            <w:pPr>
              <w:spacing w:after="60"/>
              <w:jc w:val="both"/>
              <w:rPr>
                <w:rFonts w:cs="Calibri"/>
                <w:i/>
                <w:sz w:val="18"/>
                <w:szCs w:val="18"/>
              </w:rPr>
            </w:pPr>
          </w:p>
          <w:p w:rsidR="0022543A" w:rsidRPr="0022543A" w:rsidRDefault="0022543A" w:rsidP="00A42A34">
            <w:pPr>
              <w:spacing w:after="60"/>
              <w:jc w:val="both"/>
              <w:rPr>
                <w:rFonts w:cs="Calibri"/>
                <w:i/>
                <w:sz w:val="18"/>
                <w:szCs w:val="18"/>
              </w:rPr>
            </w:pPr>
          </w:p>
          <w:p w:rsidR="0022543A" w:rsidRPr="0022543A" w:rsidRDefault="0022543A" w:rsidP="00A42A34">
            <w:pPr>
              <w:spacing w:after="60"/>
              <w:jc w:val="both"/>
              <w:rPr>
                <w:sz w:val="18"/>
                <w:szCs w:val="18"/>
              </w:rPr>
            </w:pPr>
          </w:p>
        </w:tc>
      </w:tr>
      <w:tr w:rsidR="0022543A" w:rsidRPr="0022543A" w:rsidTr="00A42A34">
        <w:tc>
          <w:tcPr>
            <w:tcW w:w="4248" w:type="dxa"/>
          </w:tcPr>
          <w:p w:rsidR="0022543A" w:rsidRPr="0022543A" w:rsidRDefault="0022543A" w:rsidP="00A42A34">
            <w:pPr>
              <w:spacing w:after="60"/>
              <w:jc w:val="center"/>
              <w:rPr>
                <w:rFonts w:cs="Calibri"/>
                <w:i/>
                <w:sz w:val="20"/>
                <w:szCs w:val="20"/>
              </w:rPr>
            </w:pPr>
            <w:r>
              <w:rPr>
                <w:rFonts w:cs="Calibri"/>
                <w:i/>
                <w:sz w:val="20"/>
                <w:szCs w:val="20"/>
              </w:rPr>
              <w:t xml:space="preserve"> </w:t>
            </w:r>
          </w:p>
        </w:tc>
        <w:tc>
          <w:tcPr>
            <w:tcW w:w="4964" w:type="dxa"/>
          </w:tcPr>
          <w:p w:rsidR="0022543A" w:rsidRPr="0022543A" w:rsidRDefault="0022543A" w:rsidP="00A42A34">
            <w:pPr>
              <w:spacing w:after="60"/>
              <w:jc w:val="both"/>
              <w:rPr>
                <w:rFonts w:cs="Calibri"/>
                <w:i/>
                <w:sz w:val="20"/>
                <w:szCs w:val="20"/>
              </w:rPr>
            </w:pPr>
          </w:p>
        </w:tc>
      </w:tr>
      <w:tr w:rsidR="0022543A" w:rsidRPr="0022543A" w:rsidTr="00A42A34">
        <w:tc>
          <w:tcPr>
            <w:tcW w:w="4248" w:type="dxa"/>
          </w:tcPr>
          <w:p w:rsidR="0022543A" w:rsidRPr="0022543A" w:rsidRDefault="0022543A" w:rsidP="00A42A34">
            <w:pPr>
              <w:spacing w:after="60"/>
              <w:jc w:val="center"/>
              <w:rPr>
                <w:rFonts w:cs="Calibri"/>
                <w:i/>
                <w:sz w:val="20"/>
                <w:szCs w:val="20"/>
              </w:rPr>
            </w:pPr>
          </w:p>
        </w:tc>
        <w:tc>
          <w:tcPr>
            <w:tcW w:w="4964" w:type="dxa"/>
          </w:tcPr>
          <w:p w:rsidR="0022543A" w:rsidRPr="0022543A" w:rsidRDefault="0022543A" w:rsidP="00A42A34">
            <w:pPr>
              <w:spacing w:after="60"/>
              <w:jc w:val="both"/>
              <w:rPr>
                <w:rFonts w:cs="Calibri"/>
                <w:i/>
                <w:sz w:val="20"/>
                <w:szCs w:val="20"/>
              </w:rPr>
            </w:pPr>
          </w:p>
        </w:tc>
      </w:tr>
    </w:tbl>
    <w:p w:rsidR="00656729" w:rsidRPr="0022543A" w:rsidRDefault="00656729" w:rsidP="0022543A">
      <w:pPr>
        <w:rPr>
          <w:sz w:val="20"/>
          <w:szCs w:val="20"/>
        </w:rPr>
      </w:pPr>
    </w:p>
    <w:sectPr w:rsidR="00656729" w:rsidRPr="0022543A" w:rsidSect="00220B2B">
      <w:headerReference w:type="default" r:id="rId9"/>
      <w:footerReference w:type="default" r:id="rId10"/>
      <w:pgSz w:w="11906" w:h="16838"/>
      <w:pgMar w:top="1985" w:right="1418" w:bottom="1418" w:left="1418" w:header="25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A02" w:rsidRDefault="00841A02" w:rsidP="009E722E">
      <w:pPr>
        <w:spacing w:after="0" w:line="240" w:lineRule="auto"/>
      </w:pPr>
      <w:r>
        <w:separator/>
      </w:r>
    </w:p>
  </w:endnote>
  <w:endnote w:type="continuationSeparator" w:id="0">
    <w:p w:rsidR="00841A02" w:rsidRDefault="00841A02" w:rsidP="009E7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A02" w:rsidRDefault="00841A02">
    <w:pPr>
      <w:pStyle w:val="Stopka"/>
    </w:pPr>
    <w:r>
      <w:rPr>
        <w:noProof/>
        <w:lang w:eastAsia="pl-PL"/>
      </w:rPr>
      <w:drawing>
        <wp:anchor distT="0" distB="0" distL="114300" distR="114300" simplePos="0" relativeHeight="251657216" behindDoc="1" locked="0" layoutInCell="1" allowOverlap="1">
          <wp:simplePos x="0" y="0"/>
          <wp:positionH relativeFrom="margin">
            <wp:posOffset>-415925</wp:posOffset>
          </wp:positionH>
          <wp:positionV relativeFrom="margin">
            <wp:posOffset>8110220</wp:posOffset>
          </wp:positionV>
          <wp:extent cx="6591300" cy="390525"/>
          <wp:effectExtent l="19050" t="0" r="0" b="0"/>
          <wp:wrapSquare wrapText="bothSides"/>
          <wp:docPr id="4" name="Obraz 1" descr="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opka.jpg"/>
                  <pic:cNvPicPr>
                    <a:picLocks noChangeAspect="1" noChangeArrowheads="1"/>
                  </pic:cNvPicPr>
                </pic:nvPicPr>
                <pic:blipFill>
                  <a:blip r:embed="rId1"/>
                  <a:srcRect/>
                  <a:stretch>
                    <a:fillRect/>
                  </a:stretch>
                </pic:blipFill>
                <pic:spPr bwMode="auto">
                  <a:xfrm>
                    <a:off x="0" y="0"/>
                    <a:ext cx="6591300" cy="3905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A02" w:rsidRDefault="00841A02" w:rsidP="009E722E">
      <w:pPr>
        <w:spacing w:after="0" w:line="240" w:lineRule="auto"/>
      </w:pPr>
      <w:r>
        <w:separator/>
      </w:r>
    </w:p>
  </w:footnote>
  <w:footnote w:type="continuationSeparator" w:id="0">
    <w:p w:rsidR="00841A02" w:rsidRDefault="00841A02" w:rsidP="009E722E">
      <w:pPr>
        <w:spacing w:after="0" w:line="240" w:lineRule="auto"/>
      </w:pPr>
      <w:r>
        <w:continuationSeparator/>
      </w:r>
    </w:p>
  </w:footnote>
  <w:footnote w:id="1">
    <w:p w:rsidR="0022543A" w:rsidRDefault="0022543A" w:rsidP="0022543A">
      <w:pPr>
        <w:pStyle w:val="Tekstprzypisudolnego"/>
        <w:rPr>
          <w:sz w:val="16"/>
          <w:szCs w:val="16"/>
        </w:rPr>
      </w:pPr>
      <w:r w:rsidRPr="008772EA">
        <w:rPr>
          <w:rFonts w:cs="Calibri"/>
          <w:sz w:val="16"/>
          <w:szCs w:val="16"/>
          <w:vertAlign w:val="superscript"/>
        </w:rPr>
        <w:t>3</w:t>
      </w:r>
      <w:r>
        <w:rPr>
          <w:rFonts w:cs="Calibri"/>
          <w:sz w:val="16"/>
          <w:szCs w:val="16"/>
        </w:rPr>
        <w:t xml:space="preserve"> Przetwarzanie danych osobowych w zbiorze Zbiór danych osobowych z ZUS dotyczy sytuacji, w której umowa o dofinansowanie projektu została zawarta z Beneficjentem przez Ministerstwo Rodziny, Pracy i Polityki Społecznej lub Wojewódzki Urząd Pracy.</w:t>
      </w:r>
    </w:p>
    <w:p w:rsidR="0022543A" w:rsidRDefault="0022543A" w:rsidP="0022543A">
      <w:pPr>
        <w:pStyle w:val="Tekstprzypisudolnego"/>
        <w:jc w:val="both"/>
      </w:pPr>
      <w:r>
        <w:rPr>
          <w:rFonts w:cs="Calibri"/>
          <w:sz w:val="16"/>
          <w:szCs w:val="16"/>
        </w:rPr>
        <w:t xml:space="preserve"> *W przypadku deklaracji uczestnictwa osoby małoletniej oświadczenie powinno zostać podpisane przez jej prawnego opiekuna.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A02" w:rsidRPr="009E722E" w:rsidRDefault="00841A02" w:rsidP="009E722E">
    <w:pPr>
      <w:pStyle w:val="Nagwek"/>
    </w:pPr>
    <w:r>
      <w:rPr>
        <w:noProof/>
        <w:lang w:eastAsia="pl-PL"/>
      </w:rPr>
      <w:drawing>
        <wp:anchor distT="0" distB="0" distL="114300" distR="114300" simplePos="0" relativeHeight="251658240" behindDoc="1" locked="0" layoutInCell="1" allowOverlap="1">
          <wp:simplePos x="0" y="0"/>
          <wp:positionH relativeFrom="column">
            <wp:posOffset>-890270</wp:posOffset>
          </wp:positionH>
          <wp:positionV relativeFrom="paragraph">
            <wp:posOffset>-1438910</wp:posOffset>
          </wp:positionV>
          <wp:extent cx="7560310" cy="1439545"/>
          <wp:effectExtent l="19050" t="0" r="2540" b="0"/>
          <wp:wrapNone/>
          <wp:docPr id="6" name="Obraz 6" descr="naglowe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glowek-cz"/>
                  <pic:cNvPicPr>
                    <a:picLocks noChangeAspect="1" noChangeArrowheads="1"/>
                  </pic:cNvPicPr>
                </pic:nvPicPr>
                <pic:blipFill>
                  <a:blip r:embed="rId1"/>
                  <a:srcRect/>
                  <a:stretch>
                    <a:fillRect/>
                  </a:stretch>
                </pic:blipFill>
                <pic:spPr bwMode="auto">
                  <a:xfrm>
                    <a:off x="0" y="0"/>
                    <a:ext cx="7560310" cy="14395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rPr>
    </w:lvl>
    <w:lvl w:ilvl="1">
      <w:start w:val="1"/>
      <w:numFmt w:val="decimal"/>
      <w:lvlText w:val="%2)"/>
      <w:lvlJc w:val="left"/>
      <w:pPr>
        <w:tabs>
          <w:tab w:val="num" w:pos="680"/>
        </w:tabs>
        <w:ind w:left="680" w:hanging="323"/>
      </w:pPr>
      <w:rPr>
        <w:rFonts w:cs="Calibri"/>
      </w:rPr>
    </w:lvl>
    <w:lvl w:ilvl="2">
      <w:start w:val="1"/>
      <w:numFmt w:val="lowerLetter"/>
      <w:lvlText w:val="%3)"/>
      <w:lvlJc w:val="left"/>
      <w:pPr>
        <w:tabs>
          <w:tab w:val="num" w:pos="680"/>
        </w:tabs>
        <w:ind w:left="680" w:hanging="323"/>
      </w:pPr>
      <w:rPr>
        <w:rFonts w:cs="Calibri"/>
      </w:rPr>
    </w:lvl>
    <w:lvl w:ilvl="3">
      <w:start w:val="1"/>
      <w:numFmt w:val="decimal"/>
      <w:lvlText w:val="(%4)"/>
      <w:lvlJc w:val="left"/>
      <w:pPr>
        <w:tabs>
          <w:tab w:val="num" w:pos="709"/>
        </w:tabs>
        <w:ind w:left="567" w:firstLine="142"/>
      </w:pPr>
      <w:rPr>
        <w:rFonts w:cs="Calibri"/>
      </w:rPr>
    </w:lvl>
    <w:lvl w:ilvl="4">
      <w:start w:val="1"/>
      <w:numFmt w:val="lowerLetter"/>
      <w:lvlText w:val="%5."/>
      <w:lvlJc w:val="left"/>
      <w:pPr>
        <w:tabs>
          <w:tab w:val="num" w:pos="3240"/>
        </w:tabs>
        <w:ind w:left="3240" w:hanging="360"/>
      </w:pPr>
      <w:rPr>
        <w:rFonts w:cs="Calibri"/>
      </w:rPr>
    </w:lvl>
    <w:lvl w:ilvl="5">
      <w:start w:val="1"/>
      <w:numFmt w:val="lowerRoman"/>
      <w:lvlText w:val="%6."/>
      <w:lvlJc w:val="right"/>
      <w:pPr>
        <w:tabs>
          <w:tab w:val="num" w:pos="3960"/>
        </w:tabs>
        <w:ind w:left="3960" w:hanging="180"/>
      </w:pPr>
      <w:rPr>
        <w:rFonts w:cs="Calibri"/>
      </w:rPr>
    </w:lvl>
    <w:lvl w:ilvl="6">
      <w:start w:val="1"/>
      <w:numFmt w:val="decimal"/>
      <w:lvlText w:val="%7."/>
      <w:lvlJc w:val="left"/>
      <w:pPr>
        <w:tabs>
          <w:tab w:val="num" w:pos="4680"/>
        </w:tabs>
        <w:ind w:left="4680" w:hanging="360"/>
      </w:pPr>
      <w:rPr>
        <w:rFonts w:cs="Calibri"/>
      </w:rPr>
    </w:lvl>
    <w:lvl w:ilvl="7">
      <w:start w:val="1"/>
      <w:numFmt w:val="lowerLetter"/>
      <w:lvlText w:val="%8."/>
      <w:lvlJc w:val="left"/>
      <w:pPr>
        <w:tabs>
          <w:tab w:val="num" w:pos="5400"/>
        </w:tabs>
        <w:ind w:left="5400" w:hanging="360"/>
      </w:pPr>
      <w:rPr>
        <w:rFonts w:cs="Calibri"/>
      </w:rPr>
    </w:lvl>
    <w:lvl w:ilvl="8">
      <w:start w:val="1"/>
      <w:numFmt w:val="lowerRoman"/>
      <w:lvlText w:val="%9."/>
      <w:lvlJc w:val="right"/>
      <w:pPr>
        <w:tabs>
          <w:tab w:val="num" w:pos="6120"/>
        </w:tabs>
        <w:ind w:left="6120" w:hanging="180"/>
      </w:pPr>
      <w:rPr>
        <w:rFonts w:cs="Calibri"/>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7F2084E"/>
    <w:name w:val="WW8Num47"/>
    <w:lvl w:ilvl="0">
      <w:start w:val="1"/>
      <w:numFmt w:val="decimal"/>
      <w:lvlText w:val="%1."/>
      <w:lvlJc w:val="left"/>
      <w:pPr>
        <w:tabs>
          <w:tab w:val="num" w:pos="360"/>
        </w:tabs>
        <w:ind w:left="360" w:hanging="360"/>
      </w:pPr>
      <w:rPr>
        <w:rFonts w:cs="Calibri"/>
        <w:i/>
      </w:rPr>
    </w:lvl>
    <w:lvl w:ilvl="1">
      <w:start w:val="1"/>
      <w:numFmt w:val="decimal"/>
      <w:lvlText w:val="%2)"/>
      <w:lvlJc w:val="left"/>
      <w:pPr>
        <w:tabs>
          <w:tab w:val="num" w:pos="680"/>
        </w:tabs>
        <w:ind w:left="680" w:hanging="323"/>
      </w:pPr>
      <w:rPr>
        <w:rFonts w:cs="Calibri"/>
        <w:i w:val="0"/>
      </w:rPr>
    </w:lvl>
    <w:lvl w:ilvl="2">
      <w:start w:val="1"/>
      <w:numFmt w:val="lowerLetter"/>
      <w:lvlText w:val="%3)"/>
      <w:lvlJc w:val="left"/>
      <w:pPr>
        <w:tabs>
          <w:tab w:val="num" w:pos="680"/>
        </w:tabs>
        <w:ind w:left="680" w:hanging="323"/>
      </w:pPr>
      <w:rPr>
        <w:rFonts w:cs="Calibri"/>
        <w:i/>
      </w:rPr>
    </w:lvl>
    <w:lvl w:ilvl="3">
      <w:start w:val="1"/>
      <w:numFmt w:val="decimal"/>
      <w:lvlText w:val="(%4)"/>
      <w:lvlJc w:val="left"/>
      <w:pPr>
        <w:tabs>
          <w:tab w:val="num" w:pos="709"/>
        </w:tabs>
        <w:ind w:left="567" w:firstLine="142"/>
      </w:pPr>
      <w:rPr>
        <w:rFonts w:cs="Calibri"/>
        <w:i/>
      </w:rPr>
    </w:lvl>
    <w:lvl w:ilvl="4">
      <w:start w:val="1"/>
      <w:numFmt w:val="lowerLetter"/>
      <w:lvlText w:val="%5."/>
      <w:lvlJc w:val="left"/>
      <w:pPr>
        <w:tabs>
          <w:tab w:val="num" w:pos="3240"/>
        </w:tabs>
        <w:ind w:left="3240" w:hanging="360"/>
      </w:pPr>
      <w:rPr>
        <w:rFonts w:cs="Calibri"/>
        <w:i/>
      </w:rPr>
    </w:lvl>
    <w:lvl w:ilvl="5">
      <w:start w:val="1"/>
      <w:numFmt w:val="lowerRoman"/>
      <w:lvlText w:val="%6."/>
      <w:lvlJc w:val="right"/>
      <w:pPr>
        <w:tabs>
          <w:tab w:val="num" w:pos="3960"/>
        </w:tabs>
        <w:ind w:left="3960" w:hanging="180"/>
      </w:pPr>
      <w:rPr>
        <w:rFonts w:cs="Calibri"/>
        <w:i/>
      </w:rPr>
    </w:lvl>
    <w:lvl w:ilvl="6">
      <w:start w:val="1"/>
      <w:numFmt w:val="decimal"/>
      <w:lvlText w:val="%7."/>
      <w:lvlJc w:val="left"/>
      <w:pPr>
        <w:tabs>
          <w:tab w:val="num" w:pos="4680"/>
        </w:tabs>
        <w:ind w:left="4680" w:hanging="360"/>
      </w:pPr>
      <w:rPr>
        <w:rFonts w:cs="Calibri"/>
        <w:i/>
      </w:rPr>
    </w:lvl>
    <w:lvl w:ilvl="7">
      <w:start w:val="1"/>
      <w:numFmt w:val="lowerLetter"/>
      <w:lvlText w:val="%8."/>
      <w:lvlJc w:val="left"/>
      <w:pPr>
        <w:tabs>
          <w:tab w:val="num" w:pos="5400"/>
        </w:tabs>
        <w:ind w:left="5400" w:hanging="360"/>
      </w:pPr>
      <w:rPr>
        <w:rFonts w:cs="Calibri"/>
        <w:i/>
      </w:rPr>
    </w:lvl>
    <w:lvl w:ilvl="8">
      <w:start w:val="1"/>
      <w:numFmt w:val="lowerRoman"/>
      <w:lvlText w:val="%9."/>
      <w:lvlJc w:val="right"/>
      <w:pPr>
        <w:tabs>
          <w:tab w:val="num" w:pos="6120"/>
        </w:tabs>
        <w:ind w:left="6120" w:hanging="180"/>
      </w:pPr>
      <w:rPr>
        <w:rFonts w:cs="Calibri"/>
        <w:i/>
      </w:rPr>
    </w:lvl>
  </w:abstractNum>
  <w:abstractNum w:abstractNumId="5">
    <w:nsid w:val="05C05198"/>
    <w:multiLevelType w:val="hybridMultilevel"/>
    <w:tmpl w:val="168AECFE"/>
    <w:lvl w:ilvl="0" w:tplc="4EDCA64A">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9C4475C"/>
    <w:multiLevelType w:val="hybridMultilevel"/>
    <w:tmpl w:val="A8148C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16F266B8"/>
    <w:multiLevelType w:val="hybridMultilevel"/>
    <w:tmpl w:val="6930CA78"/>
    <w:lvl w:ilvl="0" w:tplc="86D899DA">
      <w:start w:val="1"/>
      <w:numFmt w:val="bullet"/>
      <w:lvlText w:val=""/>
      <w:lvlJc w:val="left"/>
      <w:pPr>
        <w:ind w:left="360" w:hanging="360"/>
      </w:pPr>
      <w:rPr>
        <w:rFonts w:ascii="Symbol" w:hAnsi="Symbol"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E4717DF"/>
    <w:multiLevelType w:val="hybridMultilevel"/>
    <w:tmpl w:val="0956ABE4"/>
    <w:lvl w:ilvl="0" w:tplc="86D899D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AED2A99"/>
    <w:multiLevelType w:val="hybridMultilevel"/>
    <w:tmpl w:val="CF00D4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2821E85"/>
    <w:multiLevelType w:val="hybridMultilevel"/>
    <w:tmpl w:val="A1A00D2C"/>
    <w:lvl w:ilvl="0" w:tplc="86D899DA">
      <w:start w:val="1"/>
      <w:numFmt w:val="bullet"/>
      <w:lvlText w:val=""/>
      <w:lvlJc w:val="left"/>
      <w:pPr>
        <w:ind w:left="720" w:hanging="360"/>
      </w:pPr>
      <w:rPr>
        <w:rFonts w:ascii="Symbol" w:hAnsi="Symbol" w:hint="default"/>
        <w:sz w:val="22"/>
        <w:szCs w:val="22"/>
      </w:rPr>
    </w:lvl>
    <w:lvl w:ilvl="1" w:tplc="86D899DA">
      <w:start w:val="1"/>
      <w:numFmt w:val="bullet"/>
      <w:lvlText w:val=""/>
      <w:lvlJc w:val="left"/>
      <w:pPr>
        <w:ind w:left="1440" w:hanging="360"/>
      </w:pPr>
      <w:rPr>
        <w:rFonts w:ascii="Symbol" w:hAnsi="Symbol" w:hint="default"/>
        <w:sz w:val="22"/>
        <w:szCs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A246066"/>
    <w:multiLevelType w:val="hybridMultilevel"/>
    <w:tmpl w:val="C178A0B2"/>
    <w:lvl w:ilvl="0" w:tplc="86D899D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54E281A"/>
    <w:multiLevelType w:val="hybridMultilevel"/>
    <w:tmpl w:val="3D983930"/>
    <w:lvl w:ilvl="0" w:tplc="86D899DA">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767778E3"/>
    <w:multiLevelType w:val="hybridMultilevel"/>
    <w:tmpl w:val="C9708650"/>
    <w:lvl w:ilvl="0" w:tplc="86D899DA">
      <w:start w:val="1"/>
      <w:numFmt w:val="bullet"/>
      <w:lvlText w:val=""/>
      <w:lvlJc w:val="left"/>
      <w:pPr>
        <w:ind w:left="720" w:hanging="360"/>
      </w:pPr>
      <w:rPr>
        <w:rFonts w:ascii="Symbol" w:hAnsi="Symbol" w:hint="default"/>
        <w:sz w:val="22"/>
        <w:szCs w:val="22"/>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num w:numId="1">
    <w:abstractNumId w:val="1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num>
  <w:num w:numId="5">
    <w:abstractNumId w:val="11"/>
  </w:num>
  <w:num w:numId="6">
    <w:abstractNumId w:val="6"/>
  </w:num>
  <w:num w:numId="7">
    <w:abstractNumId w:val="8"/>
  </w:num>
  <w:num w:numId="8">
    <w:abstractNumId w:val="10"/>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num>
  <w:num w:numId="13">
    <w:abstractNumId w:val="2"/>
    <w:lvlOverride w:ilvl="0">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E722E"/>
    <w:rsid w:val="00043D4F"/>
    <w:rsid w:val="000F2483"/>
    <w:rsid w:val="000F4397"/>
    <w:rsid w:val="00121E90"/>
    <w:rsid w:val="001250D7"/>
    <w:rsid w:val="001762E2"/>
    <w:rsid w:val="0019011B"/>
    <w:rsid w:val="001E7AB5"/>
    <w:rsid w:val="00220B2B"/>
    <w:rsid w:val="0022543A"/>
    <w:rsid w:val="00232804"/>
    <w:rsid w:val="002B1D21"/>
    <w:rsid w:val="002B5AB4"/>
    <w:rsid w:val="00341B68"/>
    <w:rsid w:val="00381698"/>
    <w:rsid w:val="003D1DEF"/>
    <w:rsid w:val="003F7F88"/>
    <w:rsid w:val="00423E97"/>
    <w:rsid w:val="004B0307"/>
    <w:rsid w:val="00551176"/>
    <w:rsid w:val="00652BDA"/>
    <w:rsid w:val="00656729"/>
    <w:rsid w:val="0066268F"/>
    <w:rsid w:val="006E5640"/>
    <w:rsid w:val="00750D7F"/>
    <w:rsid w:val="0075652B"/>
    <w:rsid w:val="007C3885"/>
    <w:rsid w:val="00815CFA"/>
    <w:rsid w:val="00841A02"/>
    <w:rsid w:val="00844487"/>
    <w:rsid w:val="0085423C"/>
    <w:rsid w:val="008754B0"/>
    <w:rsid w:val="0089707D"/>
    <w:rsid w:val="008B0849"/>
    <w:rsid w:val="008B449E"/>
    <w:rsid w:val="008B561D"/>
    <w:rsid w:val="00936BB0"/>
    <w:rsid w:val="009D33D2"/>
    <w:rsid w:val="009E722E"/>
    <w:rsid w:val="00A11D0A"/>
    <w:rsid w:val="00A40E58"/>
    <w:rsid w:val="00AB1B81"/>
    <w:rsid w:val="00AE0775"/>
    <w:rsid w:val="00B6788C"/>
    <w:rsid w:val="00B93A3B"/>
    <w:rsid w:val="00C24679"/>
    <w:rsid w:val="00C64D29"/>
    <w:rsid w:val="00C93E2C"/>
    <w:rsid w:val="00D20C1A"/>
    <w:rsid w:val="00D433D3"/>
    <w:rsid w:val="00D46606"/>
    <w:rsid w:val="00D61673"/>
    <w:rsid w:val="00D629B7"/>
    <w:rsid w:val="00DC5450"/>
    <w:rsid w:val="00E1274A"/>
    <w:rsid w:val="00E46B6F"/>
    <w:rsid w:val="00E5351A"/>
    <w:rsid w:val="00E72B38"/>
    <w:rsid w:val="00EA3E06"/>
    <w:rsid w:val="00EA64E7"/>
    <w:rsid w:val="00ED489F"/>
    <w:rsid w:val="00ED70D4"/>
    <w:rsid w:val="00F85A97"/>
    <w:rsid w:val="00FB4502"/>
    <w:rsid w:val="00FB47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6729"/>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9E722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E722E"/>
  </w:style>
  <w:style w:type="paragraph" w:styleId="Stopka">
    <w:name w:val="footer"/>
    <w:basedOn w:val="Normalny"/>
    <w:link w:val="StopkaZnak"/>
    <w:uiPriority w:val="99"/>
    <w:semiHidden/>
    <w:unhideWhenUsed/>
    <w:rsid w:val="009E722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paragraph" w:styleId="Akapitzlist">
    <w:name w:val="List Paragraph"/>
    <w:basedOn w:val="Normalny"/>
    <w:uiPriority w:val="34"/>
    <w:qFormat/>
    <w:rsid w:val="002B5AB4"/>
    <w:pPr>
      <w:spacing w:after="0" w:line="240" w:lineRule="auto"/>
      <w:ind w:left="720"/>
      <w:contextualSpacing/>
    </w:pPr>
    <w:rPr>
      <w:rFonts w:ascii="Times New Roman" w:eastAsia="Times New Roman" w:hAnsi="Times New Roman"/>
      <w:sz w:val="24"/>
      <w:szCs w:val="24"/>
      <w:lang w:eastAsia="pl-PL"/>
    </w:rPr>
  </w:style>
  <w:style w:type="paragraph" w:customStyle="1" w:styleId="xl151">
    <w:name w:val="xl151"/>
    <w:basedOn w:val="Normalny"/>
    <w:rsid w:val="002B5AB4"/>
    <w:pPr>
      <w:autoSpaceDE w:val="0"/>
      <w:autoSpaceDN w:val="0"/>
      <w:spacing w:before="100" w:after="100" w:line="240" w:lineRule="auto"/>
    </w:pPr>
    <w:rPr>
      <w:rFonts w:ascii="Times New Roman" w:eastAsia="Times New Roman" w:hAnsi="Times New Roman"/>
      <w:b/>
      <w:bCs/>
      <w:sz w:val="20"/>
      <w:szCs w:val="24"/>
      <w:lang w:eastAsia="pl-PL"/>
    </w:rPr>
  </w:style>
  <w:style w:type="paragraph" w:styleId="NormalnyWeb">
    <w:name w:val="Normal (Web)"/>
    <w:basedOn w:val="Normalny"/>
    <w:uiPriority w:val="99"/>
    <w:semiHidden/>
    <w:unhideWhenUsed/>
    <w:rsid w:val="00FB47E4"/>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semiHidden/>
    <w:unhideWhenUsed/>
    <w:rsid w:val="0022543A"/>
    <w:rPr>
      <w:color w:val="0000FF"/>
      <w:u w:val="single"/>
    </w:rPr>
  </w:style>
  <w:style w:type="character" w:customStyle="1" w:styleId="TekstprzypisudolnegoZnak">
    <w:name w:val="Tekst przypisu dolnego Znak"/>
    <w:aliases w:val="Podrozdział Znak,Footnote Znak,Podrozdzia3 Znak"/>
    <w:basedOn w:val="Domylnaczcionkaakapitu"/>
    <w:link w:val="Tekstprzypisudolnego"/>
    <w:semiHidden/>
    <w:locked/>
    <w:rsid w:val="0022543A"/>
    <w:rPr>
      <w:lang w:eastAsia="ar-SA"/>
    </w:rPr>
  </w:style>
  <w:style w:type="paragraph" w:styleId="Tekstprzypisudolnego">
    <w:name w:val="footnote text"/>
    <w:aliases w:val="Podrozdział,Footnote,Podrozdzia3"/>
    <w:basedOn w:val="Normalny"/>
    <w:link w:val="TekstprzypisudolnegoZnak"/>
    <w:semiHidden/>
    <w:unhideWhenUsed/>
    <w:rsid w:val="0022543A"/>
    <w:pPr>
      <w:suppressAutoHyphens/>
      <w:spacing w:after="0" w:line="240" w:lineRule="auto"/>
    </w:pPr>
    <w:rPr>
      <w:sz w:val="20"/>
      <w:szCs w:val="20"/>
      <w:lang w:eastAsia="ar-SA"/>
    </w:rPr>
  </w:style>
  <w:style w:type="character" w:customStyle="1" w:styleId="TekstprzypisudolnegoZnak1">
    <w:name w:val="Tekst przypisu dolnego Znak1"/>
    <w:basedOn w:val="Domylnaczcionkaakapitu"/>
    <w:link w:val="Tekstprzypisudolnego"/>
    <w:uiPriority w:val="99"/>
    <w:semiHidden/>
    <w:rsid w:val="0022543A"/>
    <w:rPr>
      <w:lang w:eastAsia="en-US"/>
    </w:rPr>
  </w:style>
  <w:style w:type="paragraph" w:styleId="Tekstpodstawowy">
    <w:name w:val="Body Text"/>
    <w:basedOn w:val="Normalny"/>
    <w:link w:val="TekstpodstawowyZnak"/>
    <w:semiHidden/>
    <w:unhideWhenUsed/>
    <w:rsid w:val="0022543A"/>
    <w:pPr>
      <w:tabs>
        <w:tab w:val="left" w:pos="900"/>
      </w:tabs>
      <w:suppressAutoHyphens/>
      <w:spacing w:after="0" w:line="240" w:lineRule="auto"/>
      <w:jc w:val="both"/>
    </w:pPr>
    <w:rPr>
      <w:rFonts w:ascii="Times New Roman" w:eastAsia="Times New Roman" w:hAnsi="Times New Roman"/>
      <w:sz w:val="24"/>
      <w:szCs w:val="24"/>
      <w:lang w:eastAsia="ar-SA"/>
    </w:rPr>
  </w:style>
  <w:style w:type="character" w:customStyle="1" w:styleId="TekstpodstawowyZnak">
    <w:name w:val="Tekst podstawowy Znak"/>
    <w:basedOn w:val="Domylnaczcionkaakapitu"/>
    <w:link w:val="Tekstpodstawowy"/>
    <w:semiHidden/>
    <w:rsid w:val="0022543A"/>
    <w:rPr>
      <w:rFonts w:ascii="Times New Roman" w:eastAsia="Times New Roman" w:hAnsi="Times New Roman"/>
      <w:sz w:val="24"/>
      <w:szCs w:val="24"/>
      <w:lang w:eastAsia="ar-SA"/>
    </w:rPr>
  </w:style>
  <w:style w:type="character" w:styleId="Odwoanieprzypisudolnego">
    <w:name w:val="footnote reference"/>
    <w:semiHidden/>
    <w:unhideWhenUsed/>
    <w:rsid w:val="0022543A"/>
    <w:rPr>
      <w:vertAlign w:val="superscript"/>
    </w:rPr>
  </w:style>
</w:styles>
</file>

<file path=word/webSettings.xml><?xml version="1.0" encoding="utf-8"?>
<w:webSettings xmlns:r="http://schemas.openxmlformats.org/officeDocument/2006/relationships" xmlns:w="http://schemas.openxmlformats.org/wordprocessingml/2006/main">
  <w:divs>
    <w:div w:id="14209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wsei.lublin.pl" TargetMode="Externa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1252</Words>
  <Characters>7513</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mjaremek</cp:lastModifiedBy>
  <cp:revision>2</cp:revision>
  <cp:lastPrinted>2018-08-17T13:27:00Z</cp:lastPrinted>
  <dcterms:created xsi:type="dcterms:W3CDTF">2018-08-29T12:40:00Z</dcterms:created>
  <dcterms:modified xsi:type="dcterms:W3CDTF">2018-08-29T12:40:00Z</dcterms:modified>
</cp:coreProperties>
</file>