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0E" w:rsidRDefault="00007A0E" w:rsidP="00007A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WYMOGI DOTYCZĄCE PRAC DYPLOMOWYCH</w:t>
      </w:r>
    </w:p>
    <w:p w:rsidR="00007A0E" w:rsidRDefault="00007A0E" w:rsidP="00007A0E">
      <w:pPr>
        <w:pStyle w:val="Default"/>
        <w:rPr>
          <w:b/>
          <w:bCs/>
          <w:sz w:val="23"/>
          <w:szCs w:val="23"/>
        </w:rPr>
      </w:pPr>
    </w:p>
    <w:p w:rsidR="00007A0E" w:rsidRDefault="00007A0E" w:rsidP="00007A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Objętość pracy dyplomowej </w:t>
      </w:r>
    </w:p>
    <w:p w:rsidR="00007A0E" w:rsidRDefault="00007A0E" w:rsidP="00007A0E">
      <w:pPr>
        <w:pStyle w:val="Default"/>
        <w:rPr>
          <w:sz w:val="23"/>
          <w:szCs w:val="23"/>
        </w:rPr>
      </w:pPr>
    </w:p>
    <w:p w:rsidR="00007A0E" w:rsidRPr="00007A0E" w:rsidRDefault="00007A0E" w:rsidP="00007A0E">
      <w:pPr>
        <w:pStyle w:val="Default"/>
        <w:numPr>
          <w:ilvl w:val="0"/>
          <w:numId w:val="1"/>
        </w:numPr>
        <w:jc w:val="both"/>
      </w:pPr>
      <w:r w:rsidRPr="00007A0E">
        <w:t xml:space="preserve">Praca dyplomowa na studiach pierwszego stopnia (praca licencjacka lub inżynierska) powinna liczyć co najmniej 25 stron bez bibliografii załącznikowej i materiałów uzupełniających zawartych w załącznikach (aneksie), czyli co najmniej 50 tys. znaków ze spacjami. </w:t>
      </w:r>
    </w:p>
    <w:p w:rsidR="00007A0E" w:rsidRPr="00007A0E" w:rsidRDefault="00007A0E" w:rsidP="00007A0E">
      <w:pPr>
        <w:pStyle w:val="Default"/>
        <w:numPr>
          <w:ilvl w:val="0"/>
          <w:numId w:val="1"/>
        </w:numPr>
        <w:jc w:val="both"/>
      </w:pPr>
      <w:r w:rsidRPr="00007A0E">
        <w:t xml:space="preserve">Praca dyplomowa na studiach drugiego stopnia i jednolitych studiów magisterskich (praca magisterska) powinna liczyć co najmniej 50 stron bez bibliografii załącznikowej i materiałów uzupełniających zawartych w załącznikach (aneksie) czyli co najmniej 100 tys. znaków ze spacjami. </w:t>
      </w:r>
    </w:p>
    <w:p w:rsidR="00007A0E" w:rsidRDefault="00007A0E" w:rsidP="00007A0E">
      <w:pPr>
        <w:pStyle w:val="Default"/>
        <w:rPr>
          <w:sz w:val="23"/>
          <w:szCs w:val="23"/>
        </w:rPr>
      </w:pPr>
    </w:p>
    <w:p w:rsidR="00007A0E" w:rsidRPr="00007A0E" w:rsidRDefault="00007A0E" w:rsidP="00007A0E">
      <w:pPr>
        <w:pStyle w:val="Default"/>
      </w:pPr>
      <w:r w:rsidRPr="00007A0E">
        <w:t xml:space="preserve">2. </w:t>
      </w:r>
      <w:r w:rsidRPr="00007A0E">
        <w:rPr>
          <w:b/>
          <w:bCs/>
        </w:rPr>
        <w:t xml:space="preserve">Struktura pracy </w:t>
      </w:r>
    </w:p>
    <w:p w:rsidR="00007A0E" w:rsidRPr="00007A0E" w:rsidRDefault="00007A0E" w:rsidP="00007A0E">
      <w:pPr>
        <w:pStyle w:val="Default"/>
      </w:pPr>
    </w:p>
    <w:p w:rsidR="00007A0E" w:rsidRPr="00007A0E" w:rsidRDefault="00007A0E" w:rsidP="00007A0E">
      <w:pPr>
        <w:pStyle w:val="Default"/>
      </w:pPr>
      <w:r w:rsidRPr="00007A0E">
        <w:t xml:space="preserve">Praca dyplomowa winna zawierać następujące elementy: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  <w:spacing w:after="27"/>
      </w:pPr>
      <w:r w:rsidRPr="00007A0E">
        <w:t xml:space="preserve">strona tytułowa (zgodnie ze wzorem zamieszczonym na stronie internetowej Uczelni);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  <w:spacing w:after="27"/>
      </w:pPr>
      <w:r w:rsidRPr="00007A0E">
        <w:t xml:space="preserve">strona z dedykacją lub mottem (w zależności od decyzji autora pracy);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  <w:spacing w:after="27"/>
      </w:pPr>
      <w:r w:rsidRPr="00007A0E">
        <w:t xml:space="preserve">Spis treści - przy formatowaniu spisu treści należy przestrzegać następujących zasad: </w:t>
      </w:r>
    </w:p>
    <w:p w:rsidR="00007A0E" w:rsidRPr="00007A0E" w:rsidRDefault="00007A0E" w:rsidP="00007A0E">
      <w:pPr>
        <w:pStyle w:val="Default"/>
        <w:spacing w:after="27"/>
      </w:pPr>
      <w:r>
        <w:tab/>
      </w:r>
      <w:r w:rsidRPr="00007A0E">
        <w:t xml:space="preserve">a) rozdział nie może nosić tytułu całej pracy; </w:t>
      </w:r>
    </w:p>
    <w:p w:rsidR="00007A0E" w:rsidRPr="00007A0E" w:rsidRDefault="00007A0E" w:rsidP="00007A0E">
      <w:pPr>
        <w:pStyle w:val="Default"/>
        <w:spacing w:after="27"/>
      </w:pPr>
      <w:r>
        <w:tab/>
      </w:r>
      <w:r w:rsidRPr="00007A0E">
        <w:t xml:space="preserve">b) w jednym rozdziale nie może znajdować się tylko jeden podrozdział; </w:t>
      </w:r>
    </w:p>
    <w:p w:rsidR="00007A0E" w:rsidRPr="00007A0E" w:rsidRDefault="00007A0E" w:rsidP="00007A0E">
      <w:pPr>
        <w:pStyle w:val="Default"/>
        <w:spacing w:after="27"/>
      </w:pPr>
      <w:r>
        <w:tab/>
      </w:r>
      <w:r w:rsidRPr="00007A0E">
        <w:t>c) tytuł rozdziału powinien być napisany wielkimi literami i rozpoczynać się od lewego</w:t>
      </w:r>
      <w:r>
        <w:br/>
        <w:t xml:space="preserve">               </w:t>
      </w:r>
      <w:r w:rsidRPr="00007A0E">
        <w:t xml:space="preserve"> marginesu strony; </w:t>
      </w:r>
    </w:p>
    <w:p w:rsidR="00007A0E" w:rsidRPr="00007A0E" w:rsidRDefault="00007A0E" w:rsidP="00007A0E">
      <w:pPr>
        <w:pStyle w:val="Default"/>
        <w:spacing w:after="27"/>
      </w:pPr>
      <w:r>
        <w:tab/>
      </w:r>
      <w:r w:rsidRPr="00007A0E">
        <w:t>d) tytuł podrozdziału powinien być napisany wielkimi oraz małymi literami i rozpoczynać się</w:t>
      </w:r>
      <w:r>
        <w:br/>
        <w:t xml:space="preserve">                </w:t>
      </w:r>
      <w:r w:rsidRPr="00007A0E">
        <w:t xml:space="preserve"> wcięciem akapitowym do lewego marginesu strony; </w:t>
      </w:r>
    </w:p>
    <w:p w:rsidR="00007A0E" w:rsidRPr="00007A0E" w:rsidRDefault="00007A0E" w:rsidP="00007A0E">
      <w:pPr>
        <w:pStyle w:val="Default"/>
        <w:spacing w:after="27"/>
      </w:pPr>
      <w:r>
        <w:tab/>
      </w:r>
      <w:r w:rsidRPr="00007A0E">
        <w:t xml:space="preserve">e) numer strony na której rozpoczyna się rozdział lub podrozdział powinien być napisany </w:t>
      </w:r>
      <w:r>
        <w:br/>
        <w:t xml:space="preserve">                </w:t>
      </w:r>
      <w:r w:rsidRPr="00007A0E">
        <w:t xml:space="preserve">w formacie arabskim, równo z prawym marginesem strony; </w:t>
      </w:r>
    </w:p>
    <w:p w:rsidR="00007A0E" w:rsidRPr="00007A0E" w:rsidRDefault="00007A0E" w:rsidP="00007A0E">
      <w:pPr>
        <w:pStyle w:val="Default"/>
        <w:spacing w:after="27"/>
      </w:pPr>
      <w:r>
        <w:tab/>
      </w:r>
      <w:r w:rsidRPr="00007A0E">
        <w:t xml:space="preserve">f) rozdziały i podrozdziały są numerowane za pomocą cyfr arabskich.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  <w:spacing w:after="27"/>
        <w:jc w:val="both"/>
      </w:pPr>
      <w:r w:rsidRPr="00007A0E">
        <w:t xml:space="preserve">Wstęp (krótkie wprowadzenie w tematykę pracy i przedstawienie jej struktury).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  <w:spacing w:after="27"/>
        <w:jc w:val="both"/>
      </w:pPr>
      <w:r w:rsidRPr="00007A0E">
        <w:t xml:space="preserve">Rozdziały z podrozdziałami i ewentualnie pod-podrozdziałami. Każdy rozdział powinien rozpoczynać się od nowej strony.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  <w:spacing w:after="27"/>
        <w:jc w:val="both"/>
      </w:pPr>
      <w:r w:rsidRPr="00007A0E">
        <w:t xml:space="preserve">Podsumowanie i wnioski, zawierające podsumowanie najważniejszych osiągniętych efektów/wyników oraz wnioski poznawcze i postulatywne wynikające z osiągniętych efektów/wyników.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  <w:spacing w:after="27"/>
        <w:jc w:val="both"/>
      </w:pPr>
      <w:r w:rsidRPr="00007A0E">
        <w:t xml:space="preserve">Bibliografia, zawierająca wyłącznie pozycje cytowane w pracy. Listę opisów bibliografii załącznikowej należy zwykle uszeregować alfabetycznie wg pierwszego elementu opisu, czyli nazwiska autora lub tytułu dokumentu nie autoryzowanego nazwiskiem, a następnie, w razie cytowania kilku prac tego samego autora, chronologicznie według daty publikacji. </w:t>
      </w:r>
    </w:p>
    <w:p w:rsidR="00007A0E" w:rsidRPr="00007A0E" w:rsidRDefault="00007A0E" w:rsidP="00007A0E">
      <w:pPr>
        <w:pStyle w:val="Default"/>
        <w:numPr>
          <w:ilvl w:val="0"/>
          <w:numId w:val="6"/>
        </w:numPr>
        <w:spacing w:after="27"/>
        <w:jc w:val="both"/>
      </w:pPr>
      <w:r w:rsidRPr="00007A0E">
        <w:t xml:space="preserve">Styl sporządzania opisu bibliograficznego w pracy dyplomowej, zależy od specyfiki dziedziny nauki, której dotyczy praca, ale musi być jednolity w całej pracy i zgodny z zaleceniami promotora; </w:t>
      </w:r>
    </w:p>
    <w:p w:rsidR="00007A0E" w:rsidRPr="00007A0E" w:rsidRDefault="00007A0E" w:rsidP="00007A0E">
      <w:pPr>
        <w:pStyle w:val="Default"/>
        <w:numPr>
          <w:ilvl w:val="0"/>
          <w:numId w:val="6"/>
        </w:numPr>
        <w:jc w:val="both"/>
      </w:pPr>
      <w:r w:rsidRPr="00007A0E">
        <w:t xml:space="preserve">Generalne zasady sporządzania opisów bibliograficznych są regulowane przez następujące normy: PN-ISO 690:2002 (dokumenty drukowane), PN-ISO 690-2:1999 (dokumenty elektroniczne); </w:t>
      </w:r>
    </w:p>
    <w:p w:rsidR="00007A0E" w:rsidRPr="00007A0E" w:rsidRDefault="00007A0E" w:rsidP="00007A0E">
      <w:pPr>
        <w:pStyle w:val="Default"/>
        <w:numPr>
          <w:ilvl w:val="0"/>
          <w:numId w:val="6"/>
        </w:numPr>
        <w:spacing w:after="27"/>
        <w:rPr>
          <w:lang w:val="en-US"/>
        </w:rPr>
      </w:pPr>
      <w:r w:rsidRPr="00007A0E">
        <w:t>W poszczególnych dziedzinach i dyscyplinach nauki są stosowane także inne style sporządzania opisów bibliograficznych. Należą</w:t>
      </w:r>
      <w:r w:rsidRPr="00007A0E">
        <w:rPr>
          <w:lang w:val="en-US"/>
        </w:rPr>
        <w:t xml:space="preserve"> do </w:t>
      </w:r>
      <w:proofErr w:type="spellStart"/>
      <w:r w:rsidRPr="00007A0E">
        <w:rPr>
          <w:lang w:val="en-US"/>
        </w:rPr>
        <w:t>nich</w:t>
      </w:r>
      <w:proofErr w:type="spellEnd"/>
      <w:r w:rsidRPr="00007A0E">
        <w:rPr>
          <w:lang w:val="en-US"/>
        </w:rPr>
        <w:t xml:space="preserve"> </w:t>
      </w:r>
      <w:proofErr w:type="spellStart"/>
      <w:r w:rsidRPr="00007A0E">
        <w:rPr>
          <w:lang w:val="en-US"/>
        </w:rPr>
        <w:t>między</w:t>
      </w:r>
      <w:proofErr w:type="spellEnd"/>
      <w:r w:rsidRPr="00007A0E">
        <w:rPr>
          <w:lang w:val="en-US"/>
        </w:rPr>
        <w:t xml:space="preserve"> </w:t>
      </w:r>
      <w:proofErr w:type="spellStart"/>
      <w:r w:rsidRPr="00007A0E">
        <w:rPr>
          <w:lang w:val="en-US"/>
        </w:rPr>
        <w:t>innymi</w:t>
      </w:r>
      <w:proofErr w:type="spellEnd"/>
      <w:r w:rsidRPr="00007A0E">
        <w:rPr>
          <w:lang w:val="en-US"/>
        </w:rPr>
        <w:t xml:space="preserve">: </w:t>
      </w:r>
    </w:p>
    <w:p w:rsidR="00007A0E" w:rsidRPr="00007A0E" w:rsidRDefault="00007A0E" w:rsidP="00007A0E">
      <w:pPr>
        <w:pStyle w:val="Default"/>
        <w:spacing w:after="27"/>
        <w:rPr>
          <w:lang w:val="en-US"/>
        </w:rPr>
      </w:pPr>
      <w:r>
        <w:rPr>
          <w:lang w:val="en-US"/>
        </w:rPr>
        <w:tab/>
      </w:r>
      <w:r w:rsidRPr="00007A0E">
        <w:rPr>
          <w:lang w:val="en-US"/>
        </w:rPr>
        <w:t xml:space="preserve">a) </w:t>
      </w:r>
      <w:proofErr w:type="spellStart"/>
      <w:r w:rsidRPr="00007A0E">
        <w:rPr>
          <w:lang w:val="en-US"/>
        </w:rPr>
        <w:t>Styl</w:t>
      </w:r>
      <w:proofErr w:type="spellEnd"/>
      <w:r w:rsidRPr="00007A0E">
        <w:rPr>
          <w:lang w:val="en-US"/>
        </w:rPr>
        <w:t xml:space="preserve"> </w:t>
      </w:r>
      <w:proofErr w:type="spellStart"/>
      <w:r w:rsidRPr="00007A0E">
        <w:rPr>
          <w:lang w:val="en-US"/>
        </w:rPr>
        <w:t>wymagany</w:t>
      </w:r>
      <w:proofErr w:type="spellEnd"/>
      <w:r w:rsidRPr="00007A0E">
        <w:rPr>
          <w:lang w:val="en-US"/>
        </w:rPr>
        <w:t xml:space="preserve"> </w:t>
      </w:r>
      <w:proofErr w:type="spellStart"/>
      <w:r w:rsidRPr="00007A0E">
        <w:rPr>
          <w:lang w:val="en-US"/>
        </w:rPr>
        <w:t>przez</w:t>
      </w:r>
      <w:proofErr w:type="spellEnd"/>
      <w:r w:rsidRPr="00007A0E">
        <w:rPr>
          <w:lang w:val="en-US"/>
        </w:rPr>
        <w:t xml:space="preserve"> International Committee of Medical Journal Editors (ICMJE) </w:t>
      </w:r>
      <w:r>
        <w:rPr>
          <w:lang w:val="en-US"/>
        </w:rPr>
        <w:br/>
        <w:t xml:space="preserve">               </w:t>
      </w:r>
      <w:r w:rsidRPr="00007A0E">
        <w:rPr>
          <w:lang w:val="en-US"/>
        </w:rPr>
        <w:t>w publikacjach biomedycznych, znany pod nazwą “Uniform Requirements for Manuscripts</w:t>
      </w:r>
      <w:r>
        <w:rPr>
          <w:lang w:val="en-US"/>
        </w:rPr>
        <w:br/>
      </w:r>
      <w:r>
        <w:rPr>
          <w:lang w:val="en-US"/>
        </w:rPr>
        <w:tab/>
        <w:t xml:space="preserve">   </w:t>
      </w:r>
      <w:r w:rsidRPr="00007A0E">
        <w:rPr>
          <w:lang w:val="en-US"/>
        </w:rPr>
        <w:t>Su</w:t>
      </w:r>
      <w:r>
        <w:rPr>
          <w:lang w:val="en-US"/>
        </w:rPr>
        <w:t xml:space="preserve">bmitted to Biomedical Journal </w:t>
      </w:r>
      <w:r w:rsidRPr="00007A0E">
        <w:rPr>
          <w:lang w:val="en-US"/>
        </w:rPr>
        <w:t xml:space="preserve">&lt;http://www.nlm.nih.gov/bsd/uniform_requirements.html&gt; </w:t>
      </w:r>
    </w:p>
    <w:p w:rsidR="00007A0E" w:rsidRPr="00007A0E" w:rsidRDefault="00007A0E" w:rsidP="00007A0E">
      <w:pPr>
        <w:pStyle w:val="Default"/>
        <w:spacing w:after="27"/>
      </w:pPr>
      <w:r w:rsidRPr="00055978">
        <w:rPr>
          <w:lang w:val="en-US"/>
        </w:rPr>
        <w:lastRenderedPageBreak/>
        <w:tab/>
      </w:r>
      <w:r w:rsidRPr="00007A0E">
        <w:t xml:space="preserve">b) Styl zalecany przez American Psychological Association w publikacjach z zakresu </w:t>
      </w:r>
      <w:r>
        <w:br/>
      </w:r>
      <w:r>
        <w:tab/>
        <w:t>psychologii</w:t>
      </w:r>
      <w:r w:rsidRPr="00007A0E">
        <w:t xml:space="preserve"> i nauk społecznych, znany pod nazwą „APA Style” - &lt;http://www.apastyle.org/&gt;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  <w:spacing w:after="27"/>
      </w:pPr>
      <w:r w:rsidRPr="00007A0E">
        <w:t xml:space="preserve">Spis ilustracji.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  <w:spacing w:after="27"/>
      </w:pPr>
      <w:r w:rsidRPr="00007A0E">
        <w:t xml:space="preserve">Spis tabel.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  <w:spacing w:after="27"/>
      </w:pPr>
      <w:r w:rsidRPr="00007A0E">
        <w:t xml:space="preserve">Załączniki - którymi są: wzory pism, wniosków, kwestionariusze ankiet, itd. Każdy załącznik powinien być ponumerowany, a informację o nim należy umieścić w spisie treści. </w:t>
      </w:r>
    </w:p>
    <w:p w:rsidR="00007A0E" w:rsidRPr="00197FFA" w:rsidRDefault="00007A0E" w:rsidP="00007A0E">
      <w:pPr>
        <w:pStyle w:val="Default"/>
        <w:numPr>
          <w:ilvl w:val="0"/>
          <w:numId w:val="4"/>
        </w:numPr>
        <w:spacing w:after="27"/>
        <w:rPr>
          <w:b/>
          <w:color w:val="FF0000"/>
        </w:rPr>
      </w:pPr>
      <w:r w:rsidRPr="00197FFA">
        <w:rPr>
          <w:b/>
          <w:color w:val="FF0000"/>
        </w:rPr>
        <w:t xml:space="preserve">Streszczenie w języku polskim i angielskim zawierające tytuł pracy o objętości ½ do 1 strony czyli od 1000-2000 znaków ze spacjami.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  <w:spacing w:after="27"/>
      </w:pPr>
      <w:r w:rsidRPr="00007A0E">
        <w:t xml:space="preserve">Oświadczenie o samodzielnym wykonaniu pracy (wg wzoru zawartym w załączniku 1). </w:t>
      </w:r>
    </w:p>
    <w:p w:rsidR="00007A0E" w:rsidRPr="00007A0E" w:rsidRDefault="00007A0E" w:rsidP="00007A0E">
      <w:pPr>
        <w:pStyle w:val="Default"/>
        <w:numPr>
          <w:ilvl w:val="0"/>
          <w:numId w:val="4"/>
        </w:numPr>
      </w:pPr>
      <w:r w:rsidRPr="00007A0E">
        <w:t xml:space="preserve">Płyta CD zawierająca pełną ostateczną wersję pracy. </w:t>
      </w:r>
    </w:p>
    <w:p w:rsidR="00007A0E" w:rsidRPr="00007A0E" w:rsidRDefault="00007A0E" w:rsidP="00007A0E">
      <w:pPr>
        <w:pStyle w:val="Default"/>
      </w:pPr>
    </w:p>
    <w:p w:rsidR="00007A0E" w:rsidRPr="00007A0E" w:rsidRDefault="00007A0E" w:rsidP="00007A0E">
      <w:pPr>
        <w:pStyle w:val="Default"/>
      </w:pPr>
      <w:r w:rsidRPr="00007A0E">
        <w:t xml:space="preserve">3. </w:t>
      </w:r>
      <w:r w:rsidRPr="00007A0E">
        <w:rPr>
          <w:b/>
          <w:bCs/>
        </w:rPr>
        <w:t xml:space="preserve">Formatowanie tekstu </w:t>
      </w:r>
    </w:p>
    <w:p w:rsidR="00007A0E" w:rsidRPr="00007A0E" w:rsidRDefault="00007A0E" w:rsidP="00007A0E">
      <w:pPr>
        <w:pStyle w:val="Default"/>
      </w:pPr>
    </w:p>
    <w:p w:rsidR="00007A0E" w:rsidRPr="00007A0E" w:rsidRDefault="00007A0E" w:rsidP="00007A0E">
      <w:pPr>
        <w:pStyle w:val="Default"/>
        <w:numPr>
          <w:ilvl w:val="0"/>
          <w:numId w:val="8"/>
        </w:numPr>
        <w:jc w:val="both"/>
      </w:pPr>
      <w:r w:rsidRPr="00007A0E">
        <w:t xml:space="preserve">Tekst powinien być podzielony na akapity. Jest to podstawowy sposób dzielenia tekstu na rozpoznawalne wzrokiem mniejsze fragmenty w celu zwiększenia jego czytelności. Akapit, jest zatem podstawową jednostką logiczną dłuższego tekstu, składającą się z jednego dłuższego, zwykle złożonego, zdania lub wielu zdań stanowiących pewną całość treściową (myśl). Zadaniem akapitu jest wyraźne zaznaczenie nowej myśli w bieżącym wątku wypowiedzi pisanej. </w:t>
      </w:r>
    </w:p>
    <w:p w:rsidR="00007A0E" w:rsidRPr="00007A0E" w:rsidRDefault="00007A0E" w:rsidP="00007A0E">
      <w:pPr>
        <w:pStyle w:val="Default"/>
        <w:jc w:val="both"/>
      </w:pPr>
    </w:p>
    <w:p w:rsidR="00007A0E" w:rsidRPr="00007A0E" w:rsidRDefault="00007A0E" w:rsidP="00007A0E">
      <w:pPr>
        <w:pStyle w:val="Default"/>
        <w:numPr>
          <w:ilvl w:val="0"/>
          <w:numId w:val="8"/>
        </w:numPr>
        <w:spacing w:after="27"/>
        <w:jc w:val="both"/>
      </w:pPr>
      <w:r w:rsidRPr="00007A0E">
        <w:t xml:space="preserve">Tekst pracy powinien być ułożony tak, aby jedna strona zawierała średnio ok. 1800-2000 znaków wraz z odstępami (spacjami). Przy korzystaniu z komputera, można uzyskać podobną objętość strony stosując następujące formatowanie tekstu: </w:t>
      </w:r>
    </w:p>
    <w:p w:rsidR="00007A0E" w:rsidRPr="00007A0E" w:rsidRDefault="00007A0E" w:rsidP="00007A0E">
      <w:pPr>
        <w:pStyle w:val="Default"/>
        <w:spacing w:after="27"/>
        <w:rPr>
          <w:lang w:val="en-US"/>
        </w:rPr>
      </w:pPr>
      <w:r w:rsidRPr="00055978">
        <w:tab/>
      </w:r>
      <w:r w:rsidRPr="00055978">
        <w:tab/>
      </w:r>
      <w:r w:rsidRPr="00007A0E">
        <w:rPr>
          <w:lang w:val="en-US"/>
        </w:rPr>
        <w:t xml:space="preserve">a) czcionka: Times New Roman; </w:t>
      </w:r>
    </w:p>
    <w:p w:rsidR="00007A0E" w:rsidRPr="00007A0E" w:rsidRDefault="00007A0E" w:rsidP="00007A0E">
      <w:pPr>
        <w:pStyle w:val="Default"/>
        <w:spacing w:after="27"/>
      </w:pPr>
      <w:r>
        <w:rPr>
          <w:lang w:val="en-US"/>
        </w:rPr>
        <w:tab/>
      </w:r>
      <w:r>
        <w:rPr>
          <w:lang w:val="en-US"/>
        </w:rPr>
        <w:tab/>
      </w:r>
      <w:r w:rsidRPr="00007A0E">
        <w:t xml:space="preserve">b) wielkość czcionki podstawowego tekstu: 12 pkt.; tytułów rozdziałów: 16 pkt bold; </w:t>
      </w:r>
      <w:r>
        <w:br/>
        <w:t xml:space="preserve">                            </w:t>
      </w:r>
      <w:r w:rsidRPr="00007A0E">
        <w:t>tytułów podrozdziałów: 14 pkt bold; tytułów pod-podrozdziałów: 12 pkt bold</w:t>
      </w:r>
      <w:r w:rsidRPr="00007A0E">
        <w:rPr>
          <w:b/>
          <w:bCs/>
        </w:rPr>
        <w:t xml:space="preserve">; </w:t>
      </w:r>
    </w:p>
    <w:p w:rsidR="00007A0E" w:rsidRPr="00007A0E" w:rsidRDefault="00007A0E" w:rsidP="00007A0E">
      <w:pPr>
        <w:pStyle w:val="Default"/>
        <w:spacing w:after="27"/>
      </w:pPr>
      <w:r>
        <w:tab/>
      </w:r>
      <w:r>
        <w:tab/>
      </w:r>
      <w:r w:rsidRPr="00007A0E">
        <w:t xml:space="preserve">c) odstępy między wierszami tekstu (interlinia) :1,5; </w:t>
      </w:r>
    </w:p>
    <w:p w:rsidR="00007A0E" w:rsidRPr="00007A0E" w:rsidRDefault="00007A0E" w:rsidP="00007A0E">
      <w:pPr>
        <w:pStyle w:val="Default"/>
        <w:spacing w:after="27"/>
      </w:pPr>
      <w:r>
        <w:tab/>
      </w:r>
      <w:r>
        <w:tab/>
      </w:r>
      <w:r w:rsidRPr="00007A0E">
        <w:t xml:space="preserve">d) wcięcie akapitu: 1 tabulacja (klawisz &lt;Tab&gt;); </w:t>
      </w:r>
    </w:p>
    <w:p w:rsidR="00007A0E" w:rsidRPr="00007A0E" w:rsidRDefault="00007A0E" w:rsidP="00007A0E">
      <w:pPr>
        <w:pStyle w:val="Default"/>
        <w:spacing w:after="27"/>
      </w:pPr>
      <w:r>
        <w:tab/>
      </w:r>
      <w:r>
        <w:tab/>
      </w:r>
      <w:r w:rsidRPr="00007A0E">
        <w:t xml:space="preserve">e) szerokość marginesów: po 2,5 cm od każdej krawędzi; </w:t>
      </w:r>
    </w:p>
    <w:p w:rsidR="00007A0E" w:rsidRPr="00007A0E" w:rsidRDefault="00007A0E" w:rsidP="00007A0E">
      <w:pPr>
        <w:pStyle w:val="Default"/>
        <w:spacing w:after="27"/>
        <w:jc w:val="both"/>
      </w:pPr>
      <w:r>
        <w:tab/>
      </w:r>
      <w:r>
        <w:tab/>
        <w:t xml:space="preserve">f) </w:t>
      </w:r>
      <w:r w:rsidRPr="00007A0E">
        <w:t xml:space="preserve">wyrównanie tekstu: zawsze do lewego marginesu, natomiast wyrównanie </w:t>
      </w:r>
      <w:r>
        <w:br/>
        <w:t xml:space="preserve">                             </w:t>
      </w:r>
      <w:r w:rsidRPr="00007A0E">
        <w:t xml:space="preserve">do prawego marginesu (justowanie) nie jest konieczne ale często stosowane; </w:t>
      </w:r>
      <w:r>
        <w:br/>
        <w:t xml:space="preserve">                             </w:t>
      </w:r>
      <w:r w:rsidRPr="00007A0E">
        <w:t xml:space="preserve">nie należy justować ostatnich wierszy akapitów oraz wierszy w numerowanych </w:t>
      </w:r>
      <w:r>
        <w:br/>
        <w:t xml:space="preserve">                             </w:t>
      </w:r>
      <w:r w:rsidRPr="00007A0E">
        <w:t>lub punktowanych listach, gdyż mogą pojawić się zbyt duże odstępy pomiędzy</w:t>
      </w:r>
      <w:r>
        <w:br/>
        <w:t xml:space="preserve">                            </w:t>
      </w:r>
      <w:r w:rsidRPr="00007A0E">
        <w:t xml:space="preserve"> wyrazami; </w:t>
      </w:r>
    </w:p>
    <w:p w:rsidR="00007A0E" w:rsidRPr="00007A0E" w:rsidRDefault="00007A0E" w:rsidP="00007A0E">
      <w:pPr>
        <w:pStyle w:val="Default"/>
        <w:jc w:val="both"/>
      </w:pPr>
      <w:r>
        <w:tab/>
      </w:r>
      <w:r>
        <w:tab/>
      </w:r>
      <w:r w:rsidRPr="00007A0E">
        <w:t>g) odstępy miedzy akapitami: pomiędzy akapitami nie jest wymagany odstęp,</w:t>
      </w:r>
      <w:r>
        <w:br/>
      </w:r>
      <w:r>
        <w:tab/>
      </w:r>
      <w:r>
        <w:tab/>
        <w:t xml:space="preserve">     </w:t>
      </w:r>
      <w:r w:rsidRPr="00007A0E">
        <w:t xml:space="preserve"> wystarczy zakończenie akapitu klawiszem &lt;Enter&gt;, jednak w uzasadnionych</w:t>
      </w:r>
      <w:r>
        <w:br/>
        <w:t xml:space="preserve">                             </w:t>
      </w:r>
      <w:r w:rsidRPr="00007A0E">
        <w:t xml:space="preserve"> przypadkach można zastosować jeden pusty wiersz jeżeli poprawia to czytelność </w:t>
      </w:r>
      <w:r>
        <w:br/>
        <w:t xml:space="preserve">                             </w:t>
      </w:r>
      <w:r w:rsidRPr="00007A0E">
        <w:t xml:space="preserve">(przejrzystość) tekstu; </w:t>
      </w:r>
    </w:p>
    <w:p w:rsidR="00007A0E" w:rsidRPr="00007A0E" w:rsidRDefault="00007A0E" w:rsidP="00007A0E">
      <w:pPr>
        <w:pStyle w:val="Default"/>
        <w:spacing w:after="27"/>
        <w:jc w:val="both"/>
      </w:pPr>
      <w:r>
        <w:tab/>
      </w:r>
      <w:r>
        <w:tab/>
      </w:r>
      <w:r w:rsidRPr="00007A0E">
        <w:t>h) odstęp tytułu zasadniczego lub podtytułu od następującego po nim tekstu: jeden</w:t>
      </w:r>
      <w:r>
        <w:br/>
      </w:r>
      <w:r>
        <w:tab/>
      </w:r>
      <w:r>
        <w:tab/>
        <w:t xml:space="preserve">    </w:t>
      </w:r>
      <w:r w:rsidRPr="00007A0E">
        <w:t xml:space="preserve"> pusty wiersz, natomiast odstęp tekstu od kolejnego tytułu lub podtytułu dwa puste</w:t>
      </w:r>
      <w:r>
        <w:br/>
      </w:r>
      <w:r>
        <w:tab/>
      </w:r>
      <w:r>
        <w:tab/>
        <w:t xml:space="preserve">     </w:t>
      </w:r>
      <w:r w:rsidRPr="00007A0E">
        <w:t xml:space="preserve">wiersze; </w:t>
      </w:r>
    </w:p>
    <w:p w:rsidR="00007A0E" w:rsidRPr="00007A0E" w:rsidRDefault="00007A0E" w:rsidP="00007A0E">
      <w:pPr>
        <w:pStyle w:val="Default"/>
        <w:jc w:val="both"/>
      </w:pPr>
      <w:r>
        <w:tab/>
      </w:r>
      <w:r>
        <w:tab/>
      </w:r>
      <w:r w:rsidRPr="00007A0E">
        <w:t xml:space="preserve">i) numeracja stron: na dole strony z wyrównaniem do środka. </w:t>
      </w:r>
    </w:p>
    <w:p w:rsidR="00007A0E" w:rsidRPr="00007A0E" w:rsidRDefault="00007A0E" w:rsidP="00007A0E">
      <w:pPr>
        <w:pStyle w:val="Default"/>
      </w:pPr>
    </w:p>
    <w:p w:rsidR="00007A0E" w:rsidRPr="00007A0E" w:rsidRDefault="00007A0E" w:rsidP="00007A0E">
      <w:pPr>
        <w:pStyle w:val="Default"/>
      </w:pPr>
      <w:r w:rsidRPr="00007A0E">
        <w:t xml:space="preserve">4. </w:t>
      </w:r>
      <w:r w:rsidRPr="00007A0E">
        <w:rPr>
          <w:b/>
          <w:bCs/>
        </w:rPr>
        <w:t xml:space="preserve">Wymogi techniczne </w:t>
      </w:r>
    </w:p>
    <w:p w:rsidR="00007A0E" w:rsidRPr="00007A0E" w:rsidRDefault="00007A0E" w:rsidP="00007A0E">
      <w:pPr>
        <w:pStyle w:val="Default"/>
      </w:pPr>
    </w:p>
    <w:p w:rsidR="00007A0E" w:rsidRPr="00007A0E" w:rsidRDefault="00007A0E" w:rsidP="00007A0E">
      <w:pPr>
        <w:pStyle w:val="Default"/>
        <w:numPr>
          <w:ilvl w:val="0"/>
          <w:numId w:val="8"/>
        </w:numPr>
        <w:jc w:val="both"/>
      </w:pPr>
      <w:r w:rsidRPr="00007A0E">
        <w:rPr>
          <w:b/>
          <w:bCs/>
        </w:rPr>
        <w:t xml:space="preserve">Forma elektroniczna - </w:t>
      </w:r>
      <w:r w:rsidRPr="00007A0E">
        <w:t xml:space="preserve">forma elektroniczna pracy dyplomowej powinna być sporządzona </w:t>
      </w:r>
      <w:r>
        <w:br/>
      </w:r>
      <w:r w:rsidRPr="00007A0E">
        <w:t xml:space="preserve">w otwartym (nieszyfrowanym i niezabezpieczonym przed kopiowaniem) formacie PDF (Portable Document </w:t>
      </w:r>
      <w:r w:rsidRPr="00007A0E">
        <w:rPr>
          <w:i/>
          <w:iCs/>
        </w:rPr>
        <w:t>Forma</w:t>
      </w:r>
      <w:r w:rsidRPr="00007A0E">
        <w:t xml:space="preserve">t), na nośniku typu CD lub DVD. Nośnik powinien być opisany następującymi elementami: „Praca dyplomowa”, nazwisko i imię, numer albumu, rok. </w:t>
      </w:r>
    </w:p>
    <w:p w:rsidR="00007A0E" w:rsidRPr="00007A0E" w:rsidRDefault="00007A0E" w:rsidP="00007A0E">
      <w:pPr>
        <w:pStyle w:val="Default"/>
        <w:numPr>
          <w:ilvl w:val="0"/>
          <w:numId w:val="8"/>
        </w:numPr>
        <w:jc w:val="both"/>
      </w:pPr>
      <w:r w:rsidRPr="00007A0E">
        <w:rPr>
          <w:b/>
          <w:bCs/>
        </w:rPr>
        <w:lastRenderedPageBreak/>
        <w:t xml:space="preserve">Forma drukowana - </w:t>
      </w:r>
      <w:r w:rsidRPr="00007A0E">
        <w:t xml:space="preserve">forma drukowana pracy dyplomowej powinna być sporządzana </w:t>
      </w:r>
      <w:r>
        <w:br/>
      </w:r>
      <w:r w:rsidRPr="00007A0E">
        <w:t>w formacie A4, w miękkiej oprawie, na p</w:t>
      </w:r>
      <w:r w:rsidR="00197FFA">
        <w:t>a</w:t>
      </w:r>
      <w:r w:rsidRPr="00007A0E">
        <w:t xml:space="preserve">pierze kserograficznym lub na papierze do drukarek laserowych o gramaturze 80g/m2. Wydruk powinien być sporządzony z wykorzystaniem formy elektronicznej o której mowa wyżej, tak aby zawartość była identyczna. </w:t>
      </w:r>
    </w:p>
    <w:p w:rsidR="00B56716" w:rsidRDefault="00B56716"/>
    <w:sectPr w:rsidR="00B56716" w:rsidSect="00D453AB">
      <w:pgSz w:w="11906" w:h="17338"/>
      <w:pgMar w:top="1842" w:right="878" w:bottom="1417" w:left="118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718"/>
    <w:multiLevelType w:val="hybridMultilevel"/>
    <w:tmpl w:val="A3EA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9DB"/>
    <w:multiLevelType w:val="hybridMultilevel"/>
    <w:tmpl w:val="29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8258F"/>
    <w:multiLevelType w:val="hybridMultilevel"/>
    <w:tmpl w:val="23C6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3A6C"/>
    <w:multiLevelType w:val="hybridMultilevel"/>
    <w:tmpl w:val="1E56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93E2F"/>
    <w:multiLevelType w:val="hybridMultilevel"/>
    <w:tmpl w:val="A2F2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53249"/>
    <w:multiLevelType w:val="hybridMultilevel"/>
    <w:tmpl w:val="8A3A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0363C"/>
    <w:multiLevelType w:val="hybridMultilevel"/>
    <w:tmpl w:val="972E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6027"/>
    <w:multiLevelType w:val="hybridMultilevel"/>
    <w:tmpl w:val="01EA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171FA"/>
    <w:multiLevelType w:val="hybridMultilevel"/>
    <w:tmpl w:val="9BFC9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A0E"/>
    <w:rsid w:val="00007A0E"/>
    <w:rsid w:val="00055978"/>
    <w:rsid w:val="00197FFA"/>
    <w:rsid w:val="0043413E"/>
    <w:rsid w:val="00513F1B"/>
    <w:rsid w:val="00736D20"/>
    <w:rsid w:val="00873951"/>
    <w:rsid w:val="00B5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7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929</Words>
  <Characters>5577</Characters>
  <Application>Microsoft Office Word</Application>
  <DocSecurity>0</DocSecurity>
  <Lines>46</Lines>
  <Paragraphs>12</Paragraphs>
  <ScaleCrop>false</ScaleCrop>
  <Company>WSEI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rwybacz</dc:creator>
  <cp:keywords/>
  <dc:description/>
  <cp:lastModifiedBy>rwybacz</cp:lastModifiedBy>
  <cp:revision>3</cp:revision>
  <dcterms:created xsi:type="dcterms:W3CDTF">2015-01-26T14:18:00Z</dcterms:created>
  <dcterms:modified xsi:type="dcterms:W3CDTF">2015-12-13T07:21:00Z</dcterms:modified>
</cp:coreProperties>
</file>